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49C740" w14:textId="7E88F742" w:rsidR="004C1EE8" w:rsidRPr="00865ADB" w:rsidRDefault="00865ADB">
      <w:pPr>
        <w:rPr>
          <w:rFonts w:ascii="Bookman Old Style" w:hAnsi="Bookman Old Style"/>
          <w:i/>
          <w:iCs/>
          <w:sz w:val="24"/>
          <w:szCs w:val="24"/>
        </w:rPr>
      </w:pPr>
      <w:r w:rsidRPr="00865ADB">
        <w:rPr>
          <w:rFonts w:ascii="Bookman Old Style" w:hAnsi="Bookman Old Style"/>
          <w:i/>
          <w:iCs/>
          <w:sz w:val="24"/>
          <w:szCs w:val="24"/>
        </w:rPr>
        <w:t>Obiekt:</w:t>
      </w:r>
    </w:p>
    <w:p w14:paraId="1B4960A1" w14:textId="12995E72" w:rsidR="00865ADB" w:rsidRPr="004A009B" w:rsidRDefault="00865ADB" w:rsidP="00FD3A20">
      <w:pPr>
        <w:spacing w:after="0" w:line="360" w:lineRule="auto"/>
        <w:rPr>
          <w:rFonts w:ascii="Bookman Old Style" w:hAnsi="Bookman Old Style"/>
          <w:b/>
          <w:bCs/>
          <w:sz w:val="28"/>
          <w:szCs w:val="28"/>
        </w:rPr>
      </w:pPr>
      <w:r w:rsidRPr="00865ADB">
        <w:rPr>
          <w:rFonts w:ascii="Bookman Old Style" w:hAnsi="Bookman Old Style"/>
          <w:b/>
          <w:bCs/>
          <w:sz w:val="28"/>
          <w:szCs w:val="28"/>
        </w:rPr>
        <w:t xml:space="preserve">Lokalizacja przystanku autobusowego wraz z peronem w ciągu drogi </w:t>
      </w:r>
      <w:r w:rsidRPr="004A009B">
        <w:rPr>
          <w:rFonts w:ascii="Bookman Old Style" w:hAnsi="Bookman Old Style"/>
          <w:b/>
          <w:bCs/>
          <w:sz w:val="28"/>
          <w:szCs w:val="28"/>
        </w:rPr>
        <w:t>powiatowej nr 135</w:t>
      </w:r>
      <w:r w:rsidR="004A009B" w:rsidRPr="004A009B">
        <w:rPr>
          <w:rFonts w:ascii="Bookman Old Style" w:hAnsi="Bookman Old Style"/>
          <w:b/>
          <w:bCs/>
          <w:sz w:val="28"/>
          <w:szCs w:val="28"/>
        </w:rPr>
        <w:t>3</w:t>
      </w:r>
      <w:r w:rsidRPr="004A009B">
        <w:rPr>
          <w:rFonts w:ascii="Bookman Old Style" w:hAnsi="Bookman Old Style"/>
          <w:b/>
          <w:bCs/>
          <w:sz w:val="28"/>
          <w:szCs w:val="28"/>
        </w:rPr>
        <w:t xml:space="preserve">C </w:t>
      </w:r>
      <w:r w:rsidR="004A009B" w:rsidRPr="004A009B">
        <w:rPr>
          <w:rFonts w:ascii="Bookman Old Style" w:hAnsi="Bookman Old Style"/>
          <w:b/>
          <w:bCs/>
          <w:sz w:val="28"/>
          <w:szCs w:val="28"/>
        </w:rPr>
        <w:t>Białochowo-Szembruczek</w:t>
      </w:r>
      <w:r w:rsidRPr="004A009B">
        <w:rPr>
          <w:rFonts w:ascii="Bookman Old Style" w:hAnsi="Bookman Old Style"/>
          <w:b/>
          <w:bCs/>
          <w:sz w:val="28"/>
          <w:szCs w:val="28"/>
        </w:rPr>
        <w:t xml:space="preserve"> w miejscowości </w:t>
      </w:r>
      <w:r w:rsidR="004A009B" w:rsidRPr="004A009B">
        <w:rPr>
          <w:rFonts w:ascii="Bookman Old Style" w:hAnsi="Bookman Old Style"/>
          <w:b/>
          <w:bCs/>
          <w:sz w:val="28"/>
          <w:szCs w:val="28"/>
        </w:rPr>
        <w:t>Białochowo</w:t>
      </w:r>
      <w:r w:rsidRPr="004A009B">
        <w:rPr>
          <w:rFonts w:ascii="Bookman Old Style" w:hAnsi="Bookman Old Style"/>
          <w:b/>
          <w:bCs/>
          <w:sz w:val="28"/>
          <w:szCs w:val="28"/>
        </w:rPr>
        <w:t xml:space="preserve">, gmina </w:t>
      </w:r>
      <w:r w:rsidR="0033614B">
        <w:rPr>
          <w:rFonts w:ascii="Bookman Old Style" w:hAnsi="Bookman Old Style"/>
          <w:b/>
          <w:bCs/>
          <w:sz w:val="28"/>
          <w:szCs w:val="28"/>
        </w:rPr>
        <w:t>Rogóźno</w:t>
      </w:r>
      <w:r w:rsidRPr="004A009B">
        <w:rPr>
          <w:rFonts w:ascii="Bookman Old Style" w:hAnsi="Bookman Old Style"/>
          <w:b/>
          <w:bCs/>
          <w:sz w:val="28"/>
          <w:szCs w:val="28"/>
        </w:rPr>
        <w:t>, powiat grudziądzki.</w:t>
      </w:r>
    </w:p>
    <w:p w14:paraId="501AF164" w14:textId="77777777" w:rsidR="00FD3A20" w:rsidRDefault="00FD3A20" w:rsidP="00865ADB">
      <w:pPr>
        <w:rPr>
          <w:rFonts w:ascii="Bookman Old Style" w:hAnsi="Bookman Old Style"/>
          <w:i/>
          <w:iCs/>
          <w:sz w:val="24"/>
          <w:szCs w:val="24"/>
        </w:rPr>
      </w:pPr>
    </w:p>
    <w:p w14:paraId="7793BECD" w14:textId="49D6CA47" w:rsidR="00865ADB" w:rsidRPr="00865ADB" w:rsidRDefault="00865ADB" w:rsidP="00865ADB">
      <w:pPr>
        <w:rPr>
          <w:rFonts w:ascii="Bookman Old Style" w:hAnsi="Bookman Old Style"/>
          <w:i/>
          <w:iCs/>
          <w:sz w:val="24"/>
          <w:szCs w:val="24"/>
        </w:rPr>
      </w:pPr>
      <w:r>
        <w:rPr>
          <w:rFonts w:ascii="Bookman Old Style" w:hAnsi="Bookman Old Style"/>
          <w:i/>
          <w:iCs/>
          <w:sz w:val="24"/>
          <w:szCs w:val="24"/>
        </w:rPr>
        <w:t>Działki oznaczone numerami</w:t>
      </w:r>
      <w:r w:rsidRPr="00865ADB">
        <w:rPr>
          <w:rFonts w:ascii="Bookman Old Style" w:hAnsi="Bookman Old Style"/>
          <w:i/>
          <w:iCs/>
          <w:sz w:val="24"/>
          <w:szCs w:val="24"/>
        </w:rPr>
        <w:t>:</w:t>
      </w:r>
    </w:p>
    <w:p w14:paraId="05610F47" w14:textId="566D97A1" w:rsidR="00865ADB" w:rsidRPr="004A009B" w:rsidRDefault="00865ADB" w:rsidP="00FD3A20">
      <w:pPr>
        <w:spacing w:after="0" w:line="360" w:lineRule="auto"/>
        <w:rPr>
          <w:rFonts w:ascii="Bookman Old Style" w:hAnsi="Bookman Old Style"/>
          <w:b/>
          <w:bCs/>
        </w:rPr>
      </w:pPr>
      <w:r w:rsidRPr="004A009B">
        <w:rPr>
          <w:rFonts w:ascii="Bookman Old Style" w:hAnsi="Bookman Old Style"/>
          <w:b/>
          <w:bCs/>
        </w:rPr>
        <w:t xml:space="preserve">dz. nr </w:t>
      </w:r>
      <w:r w:rsidR="004A009B" w:rsidRPr="004A009B">
        <w:rPr>
          <w:rFonts w:ascii="Bookman Old Style" w:hAnsi="Bookman Old Style"/>
          <w:b/>
          <w:bCs/>
        </w:rPr>
        <w:t>68/1</w:t>
      </w:r>
      <w:r w:rsidRPr="004A009B">
        <w:rPr>
          <w:rFonts w:ascii="Bookman Old Style" w:hAnsi="Bookman Old Style"/>
          <w:b/>
          <w:bCs/>
        </w:rPr>
        <w:t xml:space="preserve"> obręb </w:t>
      </w:r>
      <w:r w:rsidR="004A009B" w:rsidRPr="004A009B">
        <w:rPr>
          <w:rFonts w:ascii="Bookman Old Style" w:hAnsi="Bookman Old Style"/>
          <w:b/>
          <w:bCs/>
        </w:rPr>
        <w:t>Białochowo</w:t>
      </w:r>
    </w:p>
    <w:p w14:paraId="4A8ECFBA" w14:textId="68D5DACC" w:rsidR="00865ADB" w:rsidRPr="004A009B" w:rsidRDefault="00865ADB" w:rsidP="00FD3A20">
      <w:pPr>
        <w:spacing w:after="0" w:line="360" w:lineRule="auto"/>
        <w:rPr>
          <w:rFonts w:ascii="Bookman Old Style" w:hAnsi="Bookman Old Style"/>
          <w:b/>
          <w:bCs/>
        </w:rPr>
      </w:pPr>
      <w:r w:rsidRPr="004A009B">
        <w:rPr>
          <w:rFonts w:ascii="Bookman Old Style" w:hAnsi="Bookman Old Style"/>
          <w:b/>
          <w:bCs/>
        </w:rPr>
        <w:t xml:space="preserve">gmina </w:t>
      </w:r>
      <w:r w:rsidR="0033614B">
        <w:rPr>
          <w:rFonts w:ascii="Bookman Old Style" w:hAnsi="Bookman Old Style"/>
          <w:b/>
          <w:bCs/>
        </w:rPr>
        <w:t>Rogóźno</w:t>
      </w:r>
      <w:r w:rsidRPr="004A009B">
        <w:rPr>
          <w:rFonts w:ascii="Bookman Old Style" w:hAnsi="Bookman Old Style"/>
          <w:b/>
          <w:bCs/>
        </w:rPr>
        <w:t>, powiat grudziądzki, woj. kujawsko-pomorskie</w:t>
      </w:r>
    </w:p>
    <w:p w14:paraId="65AD88E0" w14:textId="77777777" w:rsidR="00865ADB" w:rsidRPr="004A009B" w:rsidRDefault="00865ADB" w:rsidP="00865ADB">
      <w:pPr>
        <w:spacing w:after="0" w:line="240" w:lineRule="auto"/>
        <w:rPr>
          <w:rFonts w:ascii="Bookman Old Style" w:hAnsi="Bookman Old Style"/>
          <w:i/>
          <w:iCs/>
          <w:sz w:val="24"/>
          <w:szCs w:val="24"/>
        </w:rPr>
      </w:pPr>
    </w:p>
    <w:p w14:paraId="2D16C528" w14:textId="77777777" w:rsidR="00FD3A20" w:rsidRDefault="00FD3A20" w:rsidP="00865ADB">
      <w:pPr>
        <w:spacing w:after="0" w:line="240" w:lineRule="auto"/>
        <w:rPr>
          <w:rFonts w:ascii="Bookman Old Style" w:hAnsi="Bookman Old Style"/>
          <w:i/>
          <w:iCs/>
          <w:sz w:val="24"/>
          <w:szCs w:val="24"/>
        </w:rPr>
      </w:pPr>
    </w:p>
    <w:p w14:paraId="4309C52F" w14:textId="34AB5CE0" w:rsidR="00865ADB" w:rsidRDefault="00865ADB" w:rsidP="00865ADB">
      <w:pPr>
        <w:spacing w:after="0" w:line="240" w:lineRule="auto"/>
        <w:rPr>
          <w:rFonts w:ascii="Bookman Old Style" w:hAnsi="Bookman Old Style"/>
          <w:i/>
          <w:iCs/>
          <w:sz w:val="24"/>
          <w:szCs w:val="24"/>
        </w:rPr>
      </w:pPr>
      <w:r>
        <w:rPr>
          <w:rFonts w:ascii="Bookman Old Style" w:hAnsi="Bookman Old Style"/>
          <w:i/>
          <w:iCs/>
          <w:sz w:val="24"/>
          <w:szCs w:val="24"/>
        </w:rPr>
        <w:t>Rodzaj opracowania</w:t>
      </w:r>
      <w:r w:rsidRPr="00865ADB">
        <w:rPr>
          <w:rFonts w:ascii="Bookman Old Style" w:hAnsi="Bookman Old Style"/>
          <w:i/>
          <w:iCs/>
          <w:sz w:val="24"/>
          <w:szCs w:val="24"/>
        </w:rPr>
        <w:t>:</w:t>
      </w:r>
    </w:p>
    <w:p w14:paraId="41ABD84E" w14:textId="77777777" w:rsidR="00865ADB" w:rsidRDefault="00865ADB" w:rsidP="00865ADB">
      <w:pPr>
        <w:spacing w:after="0" w:line="240" w:lineRule="auto"/>
        <w:rPr>
          <w:rFonts w:ascii="Bookman Old Style" w:hAnsi="Bookman Old Style"/>
          <w:i/>
          <w:iCs/>
          <w:sz w:val="24"/>
          <w:szCs w:val="24"/>
        </w:rPr>
      </w:pPr>
    </w:p>
    <w:p w14:paraId="2E1AA74E" w14:textId="26433CF2" w:rsidR="00865ADB" w:rsidRDefault="00865ADB" w:rsidP="00865ADB">
      <w:pPr>
        <w:spacing w:after="0" w:line="240" w:lineRule="auto"/>
        <w:jc w:val="center"/>
        <w:rPr>
          <w:rFonts w:ascii="Bookman Old Style" w:hAnsi="Bookman Old Style"/>
          <w:b/>
          <w:bCs/>
          <w:sz w:val="28"/>
          <w:szCs w:val="28"/>
        </w:rPr>
      </w:pPr>
      <w:r>
        <w:rPr>
          <w:rFonts w:ascii="Bookman Old Style" w:hAnsi="Bookman Old Style"/>
          <w:b/>
          <w:bCs/>
          <w:sz w:val="28"/>
          <w:szCs w:val="28"/>
        </w:rPr>
        <w:t>PROJEKT STAŁEJ ORGANIZACJI RUCHU</w:t>
      </w:r>
    </w:p>
    <w:p w14:paraId="4693C00E" w14:textId="77777777" w:rsidR="00865ADB" w:rsidRDefault="00865ADB" w:rsidP="00865ADB">
      <w:pPr>
        <w:spacing w:after="0" w:line="240" w:lineRule="auto"/>
        <w:jc w:val="center"/>
        <w:rPr>
          <w:rFonts w:ascii="Bookman Old Style" w:hAnsi="Bookman Old Style"/>
          <w:b/>
          <w:bCs/>
          <w:sz w:val="28"/>
          <w:szCs w:val="28"/>
        </w:rPr>
      </w:pPr>
    </w:p>
    <w:p w14:paraId="6E667268" w14:textId="77777777" w:rsidR="00FD3A20" w:rsidRDefault="00FD3A20" w:rsidP="00865ADB">
      <w:pPr>
        <w:spacing w:after="0" w:line="240" w:lineRule="auto"/>
        <w:rPr>
          <w:rFonts w:ascii="Bookman Old Style" w:hAnsi="Bookman Old Style"/>
          <w:i/>
          <w:iCs/>
          <w:sz w:val="24"/>
          <w:szCs w:val="24"/>
        </w:rPr>
      </w:pPr>
    </w:p>
    <w:p w14:paraId="56E6D075" w14:textId="5D9669D2" w:rsidR="00865ADB" w:rsidRDefault="00865ADB" w:rsidP="00865ADB">
      <w:pPr>
        <w:spacing w:after="0" w:line="240" w:lineRule="auto"/>
        <w:rPr>
          <w:rFonts w:ascii="Bookman Old Style" w:hAnsi="Bookman Old Style"/>
          <w:i/>
          <w:iCs/>
          <w:sz w:val="24"/>
          <w:szCs w:val="24"/>
        </w:rPr>
      </w:pPr>
      <w:r>
        <w:rPr>
          <w:rFonts w:ascii="Bookman Old Style" w:hAnsi="Bookman Old Style"/>
          <w:i/>
          <w:iCs/>
          <w:sz w:val="24"/>
          <w:szCs w:val="24"/>
        </w:rPr>
        <w:t>Nazwa i adres zamawiającego/inwestora</w:t>
      </w:r>
      <w:r w:rsidRPr="00865ADB">
        <w:rPr>
          <w:rFonts w:ascii="Bookman Old Style" w:hAnsi="Bookman Old Style"/>
          <w:i/>
          <w:iCs/>
          <w:sz w:val="24"/>
          <w:szCs w:val="24"/>
        </w:rPr>
        <w:t>:</w:t>
      </w:r>
    </w:p>
    <w:p w14:paraId="5750ACC0" w14:textId="77777777" w:rsidR="00FD3A20" w:rsidRDefault="00FD3A20" w:rsidP="00865ADB">
      <w:pPr>
        <w:spacing w:after="0" w:line="240" w:lineRule="auto"/>
        <w:rPr>
          <w:rFonts w:ascii="Bookman Old Style" w:hAnsi="Bookman Old Style"/>
          <w:i/>
          <w:iCs/>
          <w:sz w:val="24"/>
          <w:szCs w:val="24"/>
        </w:rPr>
      </w:pPr>
    </w:p>
    <w:p w14:paraId="681DB648" w14:textId="37F62597" w:rsidR="00865ADB" w:rsidRDefault="00865ADB" w:rsidP="00FD3A20">
      <w:pPr>
        <w:spacing w:after="0" w:line="360" w:lineRule="auto"/>
        <w:jc w:val="center"/>
        <w:rPr>
          <w:rFonts w:ascii="Bookman Old Style" w:hAnsi="Bookman Old Style"/>
          <w:b/>
          <w:bCs/>
          <w:sz w:val="28"/>
          <w:szCs w:val="28"/>
        </w:rPr>
      </w:pPr>
      <w:r>
        <w:rPr>
          <w:rFonts w:ascii="Bookman Old Style" w:hAnsi="Bookman Old Style"/>
          <w:b/>
          <w:bCs/>
          <w:sz w:val="28"/>
          <w:szCs w:val="28"/>
        </w:rPr>
        <w:t>POWIATOWY</w:t>
      </w:r>
      <w:r w:rsidR="00FD3A20">
        <w:rPr>
          <w:rFonts w:ascii="Bookman Old Style" w:hAnsi="Bookman Old Style"/>
          <w:b/>
          <w:bCs/>
          <w:sz w:val="28"/>
          <w:szCs w:val="28"/>
        </w:rPr>
        <w:t xml:space="preserve"> ZARZĄD DRÓG</w:t>
      </w:r>
    </w:p>
    <w:p w14:paraId="7F8CDF67" w14:textId="3C309579" w:rsidR="00FD3A20" w:rsidRDefault="00FD3A20" w:rsidP="00FD3A20">
      <w:pPr>
        <w:spacing w:after="0" w:line="360" w:lineRule="auto"/>
        <w:jc w:val="center"/>
        <w:rPr>
          <w:rFonts w:ascii="Bookman Old Style" w:hAnsi="Bookman Old Style"/>
          <w:b/>
          <w:bCs/>
          <w:sz w:val="28"/>
          <w:szCs w:val="28"/>
        </w:rPr>
      </w:pPr>
      <w:r>
        <w:rPr>
          <w:rFonts w:ascii="Bookman Old Style" w:hAnsi="Bookman Old Style"/>
          <w:b/>
          <w:bCs/>
          <w:sz w:val="28"/>
          <w:szCs w:val="28"/>
        </w:rPr>
        <w:t>ul. PADEREWSKIEGO 233</w:t>
      </w:r>
    </w:p>
    <w:p w14:paraId="2C5CED14" w14:textId="445AE086" w:rsidR="00FD3A20" w:rsidRDefault="00FD3A20" w:rsidP="00FD3A20">
      <w:pPr>
        <w:spacing w:after="0" w:line="360" w:lineRule="auto"/>
        <w:jc w:val="center"/>
        <w:rPr>
          <w:rFonts w:ascii="Bookman Old Style" w:hAnsi="Bookman Old Style"/>
          <w:b/>
          <w:bCs/>
          <w:sz w:val="28"/>
          <w:szCs w:val="28"/>
        </w:rPr>
      </w:pPr>
      <w:r>
        <w:rPr>
          <w:rFonts w:ascii="Bookman Old Style" w:hAnsi="Bookman Old Style"/>
          <w:b/>
          <w:bCs/>
          <w:sz w:val="28"/>
          <w:szCs w:val="28"/>
        </w:rPr>
        <w:t>86-300 Grudziądz</w:t>
      </w:r>
    </w:p>
    <w:p w14:paraId="7ADD73B3" w14:textId="77777777" w:rsidR="00FD3A20" w:rsidRDefault="00FD3A20" w:rsidP="00FD3A20">
      <w:pPr>
        <w:spacing w:after="0" w:line="360" w:lineRule="auto"/>
        <w:jc w:val="center"/>
        <w:rPr>
          <w:rFonts w:ascii="Bookman Old Style" w:hAnsi="Bookman Old Style"/>
          <w:b/>
          <w:bCs/>
          <w:sz w:val="28"/>
          <w:szCs w:val="28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2720"/>
        <w:gridCol w:w="3488"/>
        <w:gridCol w:w="2816"/>
      </w:tblGrid>
      <w:tr w:rsidR="00FD3A20" w14:paraId="2A89D676" w14:textId="77777777" w:rsidTr="00FD3A20">
        <w:trPr>
          <w:trHeight w:val="1172"/>
        </w:trPr>
        <w:tc>
          <w:tcPr>
            <w:tcW w:w="2764" w:type="dxa"/>
            <w:vAlign w:val="center"/>
          </w:tcPr>
          <w:p w14:paraId="6CB6D623" w14:textId="19650B31" w:rsidR="00FD3A20" w:rsidRPr="00FD3A20" w:rsidRDefault="00FD3A20" w:rsidP="00FD3A20">
            <w:pPr>
              <w:spacing w:line="360" w:lineRule="auto"/>
              <w:jc w:val="center"/>
              <w:rPr>
                <w:rFonts w:ascii="Bookman Old Style" w:hAnsi="Bookman Old Style"/>
                <w:b/>
                <w:bCs/>
              </w:rPr>
            </w:pPr>
            <w:r w:rsidRPr="00FD3A20">
              <w:rPr>
                <w:rFonts w:ascii="Bookman Old Style" w:hAnsi="Bookman Old Style"/>
                <w:b/>
                <w:bCs/>
              </w:rPr>
              <w:t>Projektant</w:t>
            </w:r>
          </w:p>
        </w:tc>
        <w:tc>
          <w:tcPr>
            <w:tcW w:w="3543" w:type="dxa"/>
            <w:vAlign w:val="center"/>
          </w:tcPr>
          <w:p w14:paraId="49712BA6" w14:textId="77777777" w:rsidR="00FD3A20" w:rsidRPr="00FD3A20" w:rsidRDefault="00FD3A20" w:rsidP="00FD3A20">
            <w:pPr>
              <w:jc w:val="center"/>
              <w:rPr>
                <w:rFonts w:ascii="Bookman Old Style" w:hAnsi="Bookman Old Style"/>
                <w:b/>
                <w:bCs/>
                <w:sz w:val="16"/>
                <w:szCs w:val="16"/>
              </w:rPr>
            </w:pPr>
          </w:p>
          <w:p w14:paraId="582823AC" w14:textId="751BE01A" w:rsidR="00FD3A20" w:rsidRPr="00FD3A20" w:rsidRDefault="00FD3A20" w:rsidP="00FD3A20">
            <w:pPr>
              <w:spacing w:line="360" w:lineRule="auto"/>
              <w:jc w:val="center"/>
              <w:rPr>
                <w:rFonts w:ascii="Bookman Old Style" w:hAnsi="Bookman Old Style"/>
                <w:b/>
                <w:bCs/>
              </w:rPr>
            </w:pPr>
            <w:r w:rsidRPr="00FD3A20">
              <w:rPr>
                <w:rFonts w:ascii="Bookman Old Style" w:hAnsi="Bookman Old Style"/>
                <w:b/>
                <w:bCs/>
              </w:rPr>
              <w:t>mgr inż. Marcin Słupski</w:t>
            </w:r>
          </w:p>
          <w:p w14:paraId="02973FDD" w14:textId="77777777" w:rsidR="00FD3A20" w:rsidRPr="00FD3A20" w:rsidRDefault="00FD3A20" w:rsidP="00FD3A2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FD3A20">
              <w:rPr>
                <w:rFonts w:ascii="Bookman Old Style" w:hAnsi="Bookman Old Style"/>
                <w:sz w:val="16"/>
                <w:szCs w:val="16"/>
              </w:rPr>
              <w:t>uprawnienia budowlane do projektowania i kierowania robotami budowlanymi bez ograniczeń w specjalności drogowej</w:t>
            </w:r>
          </w:p>
          <w:p w14:paraId="3D41DFFF" w14:textId="1FC43BC6" w:rsidR="00FD3A20" w:rsidRPr="00FD3A20" w:rsidRDefault="00FD3A20" w:rsidP="00FD3A20">
            <w:pPr>
              <w:jc w:val="center"/>
              <w:rPr>
                <w:rFonts w:ascii="Bookman Old Style" w:hAnsi="Bookman Old Style"/>
                <w:b/>
                <w:bCs/>
                <w:sz w:val="16"/>
                <w:szCs w:val="16"/>
              </w:rPr>
            </w:pPr>
            <w:r w:rsidRPr="00FD3A20">
              <w:rPr>
                <w:rFonts w:ascii="Bookman Old Style" w:hAnsi="Bookman Old Style"/>
                <w:sz w:val="16"/>
                <w:szCs w:val="16"/>
              </w:rPr>
              <w:t>KUP/0162//PBD/16</w:t>
            </w:r>
          </w:p>
        </w:tc>
        <w:tc>
          <w:tcPr>
            <w:tcW w:w="2905" w:type="dxa"/>
            <w:vAlign w:val="center"/>
          </w:tcPr>
          <w:p w14:paraId="233B070A" w14:textId="77777777" w:rsidR="00FD3A20" w:rsidRPr="00FD3A20" w:rsidRDefault="00FD3A20" w:rsidP="00FD3A20">
            <w:pPr>
              <w:spacing w:line="360" w:lineRule="auto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</w:tr>
    </w:tbl>
    <w:p w14:paraId="21F3BA39" w14:textId="77777777" w:rsidR="00FD3A20" w:rsidRDefault="00FD3A20" w:rsidP="00FD3A20">
      <w:pPr>
        <w:spacing w:after="0" w:line="360" w:lineRule="auto"/>
        <w:jc w:val="center"/>
        <w:rPr>
          <w:rFonts w:ascii="Bookman Old Style" w:hAnsi="Bookman Old Style"/>
          <w:b/>
          <w:bCs/>
          <w:sz w:val="28"/>
          <w:szCs w:val="28"/>
        </w:rPr>
      </w:pPr>
    </w:p>
    <w:p w14:paraId="13A14B2E" w14:textId="77777777" w:rsidR="00FD3A20" w:rsidRDefault="00FD3A20" w:rsidP="00FD3A20">
      <w:pPr>
        <w:spacing w:after="0" w:line="360" w:lineRule="auto"/>
        <w:jc w:val="center"/>
        <w:rPr>
          <w:rFonts w:ascii="Bookman Old Style" w:hAnsi="Bookman Old Style"/>
          <w:b/>
          <w:bCs/>
          <w:sz w:val="28"/>
          <w:szCs w:val="28"/>
        </w:rPr>
      </w:pPr>
    </w:p>
    <w:tbl>
      <w:tblPr>
        <w:tblStyle w:val="Tabela-Siatka"/>
        <w:tblW w:w="0" w:type="auto"/>
        <w:tblInd w:w="1809" w:type="dxa"/>
        <w:tblLook w:val="04A0" w:firstRow="1" w:lastRow="0" w:firstColumn="1" w:lastColumn="0" w:noHBand="0" w:noVBand="1"/>
      </w:tblPr>
      <w:tblGrid>
        <w:gridCol w:w="2835"/>
        <w:gridCol w:w="3119"/>
      </w:tblGrid>
      <w:tr w:rsidR="00FD3A20" w14:paraId="2F8A579D" w14:textId="77777777" w:rsidTr="00FC3BAF">
        <w:trPr>
          <w:trHeight w:val="540"/>
        </w:trPr>
        <w:tc>
          <w:tcPr>
            <w:tcW w:w="2835" w:type="dxa"/>
            <w:vAlign w:val="center"/>
          </w:tcPr>
          <w:p w14:paraId="00050F56" w14:textId="2E5716F9" w:rsidR="00FD3A20" w:rsidRPr="00FD3A20" w:rsidRDefault="00FD3A20" w:rsidP="00FD3A20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FD3A20">
              <w:rPr>
                <w:rFonts w:ascii="Bookman Old Style" w:hAnsi="Bookman Old Style"/>
                <w:b/>
                <w:bCs/>
                <w:sz w:val="24"/>
                <w:szCs w:val="24"/>
              </w:rPr>
              <w:t>Data opracowania</w:t>
            </w:r>
          </w:p>
        </w:tc>
        <w:tc>
          <w:tcPr>
            <w:tcW w:w="3119" w:type="dxa"/>
            <w:vAlign w:val="center"/>
          </w:tcPr>
          <w:p w14:paraId="5D2A018D" w14:textId="433EFE81" w:rsidR="00FD3A20" w:rsidRPr="00FC3BAF" w:rsidRDefault="00FC3BAF" w:rsidP="00FC3BA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FC3BAF">
              <w:rPr>
                <w:rFonts w:ascii="Bookman Old Style" w:hAnsi="Bookman Old Style"/>
                <w:b/>
                <w:bCs/>
                <w:sz w:val="24"/>
                <w:szCs w:val="24"/>
              </w:rPr>
              <w:t>Kwiecień 2026</w:t>
            </w:r>
          </w:p>
        </w:tc>
      </w:tr>
    </w:tbl>
    <w:p w14:paraId="7EFBF152" w14:textId="77777777" w:rsidR="00FD3A20" w:rsidRDefault="00FD3A20" w:rsidP="00FD3A20">
      <w:pPr>
        <w:spacing w:after="0" w:line="360" w:lineRule="auto"/>
        <w:jc w:val="center"/>
        <w:rPr>
          <w:rFonts w:ascii="Bookman Old Style" w:hAnsi="Bookman Old Style"/>
          <w:b/>
          <w:bCs/>
          <w:sz w:val="28"/>
          <w:szCs w:val="28"/>
        </w:rPr>
      </w:pPr>
    </w:p>
    <w:p w14:paraId="6D23A48B" w14:textId="77777777" w:rsidR="00FC3BAF" w:rsidRDefault="00FC3BAF" w:rsidP="00FD3A20">
      <w:pPr>
        <w:spacing w:after="0" w:line="360" w:lineRule="auto"/>
        <w:jc w:val="center"/>
        <w:rPr>
          <w:rFonts w:ascii="Bookman Old Style" w:hAnsi="Bookman Old Style"/>
          <w:b/>
          <w:bCs/>
          <w:sz w:val="28"/>
          <w:szCs w:val="28"/>
        </w:rPr>
      </w:pPr>
    </w:p>
    <w:p w14:paraId="56A66778" w14:textId="77777777" w:rsidR="00FC3BAF" w:rsidRDefault="00FC3BAF" w:rsidP="00FD3A20">
      <w:pPr>
        <w:spacing w:after="0" w:line="360" w:lineRule="auto"/>
        <w:jc w:val="center"/>
        <w:rPr>
          <w:rFonts w:ascii="Bookman Old Style" w:hAnsi="Bookman Old Style"/>
          <w:b/>
          <w:bCs/>
          <w:sz w:val="28"/>
          <w:szCs w:val="28"/>
        </w:rPr>
      </w:pPr>
    </w:p>
    <w:p w14:paraId="45EB4520" w14:textId="77777777" w:rsidR="00FC3BAF" w:rsidRDefault="00FC3BAF" w:rsidP="00FD3A20">
      <w:pPr>
        <w:spacing w:after="0" w:line="360" w:lineRule="auto"/>
        <w:jc w:val="center"/>
        <w:rPr>
          <w:rFonts w:ascii="Bookman Old Style" w:hAnsi="Bookman Old Style"/>
          <w:b/>
          <w:bCs/>
          <w:sz w:val="28"/>
          <w:szCs w:val="28"/>
        </w:rPr>
      </w:pPr>
    </w:p>
    <w:p w14:paraId="09A4FD03" w14:textId="289EFAF5" w:rsidR="00FC3BAF" w:rsidRDefault="00FC3BAF" w:rsidP="00FD3A20">
      <w:pPr>
        <w:spacing w:after="0" w:line="360" w:lineRule="auto"/>
        <w:jc w:val="center"/>
        <w:rPr>
          <w:rFonts w:ascii="Bookman Old Style" w:hAnsi="Bookman Old Style"/>
          <w:b/>
          <w:bCs/>
          <w:sz w:val="28"/>
          <w:szCs w:val="28"/>
        </w:rPr>
      </w:pPr>
      <w:r>
        <w:rPr>
          <w:rFonts w:ascii="Bookman Old Style" w:hAnsi="Bookman Old Style"/>
          <w:b/>
          <w:bCs/>
          <w:sz w:val="28"/>
          <w:szCs w:val="28"/>
        </w:rPr>
        <w:lastRenderedPageBreak/>
        <w:t>OPIS TECHNICZNY</w:t>
      </w:r>
    </w:p>
    <w:p w14:paraId="0998A00E" w14:textId="77777777" w:rsidR="00FC3BAF" w:rsidRDefault="00FC3BAF" w:rsidP="00FD3A20">
      <w:pPr>
        <w:spacing w:after="0" w:line="360" w:lineRule="auto"/>
        <w:jc w:val="center"/>
        <w:rPr>
          <w:rFonts w:ascii="Bookman Old Style" w:hAnsi="Bookman Old Style"/>
          <w:b/>
          <w:bCs/>
          <w:sz w:val="28"/>
          <w:szCs w:val="28"/>
        </w:rPr>
      </w:pPr>
    </w:p>
    <w:p w14:paraId="38B4A281" w14:textId="5F974A65" w:rsidR="00FC3BAF" w:rsidRPr="004A009B" w:rsidRDefault="00FC3BAF" w:rsidP="00BE5FC5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Do projektu stałej organizacji ruchu </w:t>
      </w:r>
      <w:r w:rsidRPr="00FC3BAF">
        <w:rPr>
          <w:rFonts w:ascii="Bookman Old Style" w:hAnsi="Bookman Old Style"/>
          <w:sz w:val="24"/>
          <w:szCs w:val="24"/>
        </w:rPr>
        <w:t xml:space="preserve">„Lokalizacja przystanku autobusowego wraz z peronem w ciągu drogi </w:t>
      </w:r>
      <w:r w:rsidRPr="004A009B">
        <w:rPr>
          <w:rFonts w:ascii="Bookman Old Style" w:hAnsi="Bookman Old Style"/>
          <w:sz w:val="24"/>
          <w:szCs w:val="24"/>
        </w:rPr>
        <w:t>powiatowej nr 135</w:t>
      </w:r>
      <w:r w:rsidR="004A009B" w:rsidRPr="004A009B">
        <w:rPr>
          <w:rFonts w:ascii="Bookman Old Style" w:hAnsi="Bookman Old Style"/>
          <w:sz w:val="24"/>
          <w:szCs w:val="24"/>
        </w:rPr>
        <w:t>3</w:t>
      </w:r>
      <w:r w:rsidRPr="004A009B">
        <w:rPr>
          <w:rFonts w:ascii="Bookman Old Style" w:hAnsi="Bookman Old Style"/>
          <w:sz w:val="24"/>
          <w:szCs w:val="24"/>
        </w:rPr>
        <w:t xml:space="preserve">C </w:t>
      </w:r>
      <w:r w:rsidR="004A009B" w:rsidRPr="004A009B">
        <w:rPr>
          <w:rFonts w:ascii="Bookman Old Style" w:hAnsi="Bookman Old Style"/>
          <w:sz w:val="24"/>
          <w:szCs w:val="24"/>
        </w:rPr>
        <w:t>Białochowo-Szembruczek</w:t>
      </w:r>
      <w:r w:rsidRPr="004A009B">
        <w:rPr>
          <w:rFonts w:ascii="Bookman Old Style" w:hAnsi="Bookman Old Style"/>
          <w:sz w:val="24"/>
          <w:szCs w:val="24"/>
        </w:rPr>
        <w:t xml:space="preserve"> w </w:t>
      </w:r>
      <w:r w:rsidR="00ED0F5B" w:rsidRPr="004A009B">
        <w:rPr>
          <w:rFonts w:ascii="Bookman Old Style" w:hAnsi="Bookman Old Style"/>
          <w:sz w:val="24"/>
          <w:szCs w:val="24"/>
        </w:rPr>
        <w:t xml:space="preserve">km </w:t>
      </w:r>
      <w:r w:rsidR="004A009B" w:rsidRPr="004A009B">
        <w:rPr>
          <w:rFonts w:ascii="Bookman Old Style" w:hAnsi="Bookman Old Style"/>
          <w:sz w:val="24"/>
          <w:szCs w:val="24"/>
        </w:rPr>
        <w:t>2</w:t>
      </w:r>
      <w:r w:rsidR="00ED0F5B" w:rsidRPr="004A009B">
        <w:rPr>
          <w:rFonts w:ascii="Bookman Old Style" w:hAnsi="Bookman Old Style"/>
          <w:sz w:val="24"/>
          <w:szCs w:val="24"/>
        </w:rPr>
        <w:t>+</w:t>
      </w:r>
      <w:r w:rsidR="004A009B" w:rsidRPr="004A009B">
        <w:rPr>
          <w:rFonts w:ascii="Bookman Old Style" w:hAnsi="Bookman Old Style"/>
          <w:sz w:val="24"/>
          <w:szCs w:val="24"/>
        </w:rPr>
        <w:t xml:space="preserve">989 </w:t>
      </w:r>
      <w:r w:rsidR="00ED0F5B" w:rsidRPr="004A009B">
        <w:rPr>
          <w:rFonts w:ascii="Bookman Old Style" w:hAnsi="Bookman Old Style"/>
          <w:sz w:val="24"/>
          <w:szCs w:val="24"/>
        </w:rPr>
        <w:t xml:space="preserve">w </w:t>
      </w:r>
      <w:r w:rsidRPr="004A009B">
        <w:rPr>
          <w:rFonts w:ascii="Bookman Old Style" w:hAnsi="Bookman Old Style"/>
          <w:sz w:val="24"/>
          <w:szCs w:val="24"/>
        </w:rPr>
        <w:t xml:space="preserve">miejscowości </w:t>
      </w:r>
      <w:r w:rsidR="004A009B" w:rsidRPr="004A009B">
        <w:rPr>
          <w:rFonts w:ascii="Bookman Old Style" w:hAnsi="Bookman Old Style"/>
          <w:sz w:val="24"/>
          <w:szCs w:val="24"/>
        </w:rPr>
        <w:t>Białochowo</w:t>
      </w:r>
      <w:r w:rsidRPr="004A009B">
        <w:rPr>
          <w:rFonts w:ascii="Bookman Old Style" w:hAnsi="Bookman Old Style"/>
          <w:sz w:val="24"/>
          <w:szCs w:val="24"/>
        </w:rPr>
        <w:t xml:space="preserve">, gmina </w:t>
      </w:r>
      <w:r w:rsidR="0033614B">
        <w:rPr>
          <w:rFonts w:ascii="Bookman Old Style" w:hAnsi="Bookman Old Style"/>
          <w:sz w:val="24"/>
          <w:szCs w:val="24"/>
        </w:rPr>
        <w:t>Rogóźno</w:t>
      </w:r>
      <w:r w:rsidRPr="004A009B">
        <w:rPr>
          <w:rFonts w:ascii="Bookman Old Style" w:hAnsi="Bookman Old Style"/>
          <w:sz w:val="24"/>
          <w:szCs w:val="24"/>
        </w:rPr>
        <w:t>, powiat grudziądzki”</w:t>
      </w:r>
    </w:p>
    <w:p w14:paraId="78C11999" w14:textId="77777777" w:rsidR="00FC3BAF" w:rsidRDefault="00FC3BAF" w:rsidP="00BE5FC5">
      <w:pPr>
        <w:spacing w:after="0" w:line="360" w:lineRule="auto"/>
        <w:jc w:val="both"/>
        <w:rPr>
          <w:rFonts w:ascii="Bookman Old Style" w:hAnsi="Bookman Old Style"/>
          <w:b/>
          <w:bCs/>
          <w:sz w:val="28"/>
          <w:szCs w:val="28"/>
        </w:rPr>
      </w:pPr>
    </w:p>
    <w:p w14:paraId="5277AAC4" w14:textId="08359EEE" w:rsidR="00FC3BAF" w:rsidRDefault="00FC3BAF" w:rsidP="00BE5FC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FC3BAF">
        <w:rPr>
          <w:rFonts w:ascii="Bookman Old Style" w:hAnsi="Bookman Old Style"/>
          <w:b/>
          <w:bCs/>
          <w:sz w:val="24"/>
          <w:szCs w:val="24"/>
        </w:rPr>
        <w:t>Podstawa opracowania</w:t>
      </w:r>
      <w:r>
        <w:rPr>
          <w:rFonts w:ascii="Bookman Old Style" w:hAnsi="Bookman Old Style"/>
          <w:b/>
          <w:bCs/>
          <w:sz w:val="24"/>
          <w:szCs w:val="24"/>
        </w:rPr>
        <w:t>.</w:t>
      </w:r>
    </w:p>
    <w:p w14:paraId="1C758F15" w14:textId="1DFBAFE6" w:rsidR="007E3F93" w:rsidRDefault="007E3F93" w:rsidP="00BE5FC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Projekt zagospodarowania terenu,</w:t>
      </w:r>
    </w:p>
    <w:p w14:paraId="6A2DCA60" w14:textId="0AD92302" w:rsidR="007E3F93" w:rsidRDefault="007E3F93" w:rsidP="00BE5FC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Rozporządzenie Ministra </w:t>
      </w:r>
      <w:r w:rsidR="00BE5FC5">
        <w:rPr>
          <w:rFonts w:ascii="Bookman Old Style" w:hAnsi="Bookman Old Style"/>
          <w:sz w:val="24"/>
          <w:szCs w:val="24"/>
        </w:rPr>
        <w:t>I</w:t>
      </w:r>
      <w:r>
        <w:rPr>
          <w:rFonts w:ascii="Bookman Old Style" w:hAnsi="Bookman Old Style"/>
          <w:sz w:val="24"/>
          <w:szCs w:val="24"/>
        </w:rPr>
        <w:t>nfrastruktury</w:t>
      </w:r>
      <w:r w:rsidR="00BE5FC5">
        <w:rPr>
          <w:rFonts w:ascii="Bookman Old Style" w:hAnsi="Bookman Old Style"/>
          <w:sz w:val="24"/>
          <w:szCs w:val="24"/>
        </w:rPr>
        <w:t xml:space="preserve"> </w:t>
      </w:r>
      <w:r w:rsidR="00BE5FC5" w:rsidRPr="00BE5FC5">
        <w:rPr>
          <w:rFonts w:ascii="Bookman Old Style" w:hAnsi="Bookman Old Style"/>
          <w:sz w:val="24"/>
          <w:szCs w:val="24"/>
        </w:rPr>
        <w:t>z dnia 3 lipca 2003 r. w sprawie szczegółowych warunków technicznych dla znaków i sygnałów drogowych</w:t>
      </w:r>
      <w:r w:rsidR="00BE5FC5">
        <w:rPr>
          <w:rFonts w:ascii="Bookman Old Style" w:hAnsi="Bookman Old Style"/>
          <w:sz w:val="24"/>
          <w:szCs w:val="24"/>
        </w:rPr>
        <w:t xml:space="preserve"> </w:t>
      </w:r>
      <w:r w:rsidR="00BE5FC5" w:rsidRPr="00BE5FC5">
        <w:rPr>
          <w:rFonts w:ascii="Bookman Old Style" w:hAnsi="Bookman Old Style"/>
          <w:sz w:val="24"/>
          <w:szCs w:val="24"/>
        </w:rPr>
        <w:t>oraz urządzeń bezpieczeństwa ruchu drogowego i warunków ich umieszczania na drogach (Dz. U. 2003 nr 220 poz. 2181 z późn. zm.) wraz z załącznikiem Nr 1-4</w:t>
      </w:r>
    </w:p>
    <w:p w14:paraId="7A2B7688" w14:textId="4A0DE952" w:rsidR="007E3F93" w:rsidRDefault="007E3F93" w:rsidP="00BE5FC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 w:rsidRPr="007E3F93">
        <w:rPr>
          <w:rFonts w:ascii="Bookman Old Style" w:hAnsi="Bookman Old Style"/>
          <w:sz w:val="24"/>
          <w:szCs w:val="24"/>
        </w:rPr>
        <w:t>Ustawa z dnia 20.06.1997 r – Prawo o ruchu drogowym (tekst jednolity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7E3F93">
        <w:rPr>
          <w:rFonts w:ascii="Bookman Old Style" w:hAnsi="Bookman Old Style"/>
          <w:sz w:val="24"/>
          <w:szCs w:val="24"/>
        </w:rPr>
        <w:t>Dz.U. nr 108 poz. 908 z 2005 r.</w:t>
      </w:r>
    </w:p>
    <w:p w14:paraId="4F1D55A9" w14:textId="4B0A6F9E" w:rsidR="007E3F93" w:rsidRDefault="007E3F93" w:rsidP="00BE5FC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 w:rsidRPr="007E3F93">
        <w:rPr>
          <w:rFonts w:ascii="Bookman Old Style" w:hAnsi="Bookman Old Style"/>
          <w:sz w:val="24"/>
          <w:szCs w:val="24"/>
        </w:rPr>
        <w:t>Rozporządzenie Ministra Infrastruktury oraz Ministra Spraw Wewnętrznych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7E3F93">
        <w:rPr>
          <w:rFonts w:ascii="Bookman Old Style" w:hAnsi="Bookman Old Style"/>
          <w:sz w:val="24"/>
          <w:szCs w:val="24"/>
        </w:rPr>
        <w:t>i Administracji z dnia 3 lipca 2003 , w sprawie znaków i sygnałów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7E3F93">
        <w:rPr>
          <w:rFonts w:ascii="Bookman Old Style" w:hAnsi="Bookman Old Style"/>
          <w:sz w:val="24"/>
          <w:szCs w:val="24"/>
        </w:rPr>
        <w:t>drogowych ( Dz.U. Nr 220, poz. 2181 z 2003 r</w:t>
      </w:r>
      <w:r w:rsidR="00BE5FC5">
        <w:rPr>
          <w:rFonts w:ascii="Bookman Old Style" w:hAnsi="Bookman Old Style"/>
          <w:sz w:val="24"/>
          <w:szCs w:val="24"/>
        </w:rPr>
        <w:t>.</w:t>
      </w:r>
    </w:p>
    <w:p w14:paraId="535B29E6" w14:textId="0C277DFD" w:rsidR="00BE5FC5" w:rsidRDefault="00BE5FC5" w:rsidP="00BE5FC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 w:rsidRPr="00BE5FC5">
        <w:rPr>
          <w:rFonts w:ascii="Bookman Old Style" w:hAnsi="Bookman Old Style"/>
          <w:sz w:val="24"/>
          <w:szCs w:val="24"/>
        </w:rPr>
        <w:t>Rozporządzenie Ministra Infrastruktury z dnia 23 września 2003r w sprawie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BE5FC5">
        <w:rPr>
          <w:rFonts w:ascii="Bookman Old Style" w:hAnsi="Bookman Old Style"/>
          <w:sz w:val="24"/>
          <w:szCs w:val="24"/>
        </w:rPr>
        <w:t>szczegółowych warunków zarządzania ruchem na drogach oraz wykonywania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BE5FC5">
        <w:rPr>
          <w:rFonts w:ascii="Bookman Old Style" w:hAnsi="Bookman Old Style"/>
          <w:sz w:val="24"/>
          <w:szCs w:val="24"/>
        </w:rPr>
        <w:t>nadzoru nad tym zarządzaniem (tekst jednolity Dz. U 2017, poz. 784)</w:t>
      </w:r>
      <w:r>
        <w:rPr>
          <w:rFonts w:ascii="Bookman Old Style" w:hAnsi="Bookman Old Style"/>
          <w:sz w:val="24"/>
          <w:szCs w:val="24"/>
        </w:rPr>
        <w:t>.</w:t>
      </w:r>
    </w:p>
    <w:p w14:paraId="74A0FAF0" w14:textId="661EB018" w:rsidR="00BE5FC5" w:rsidRDefault="00BE5FC5" w:rsidP="00BE5FC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Wizja lokalna w terenie.</w:t>
      </w:r>
    </w:p>
    <w:p w14:paraId="08DEA4CE" w14:textId="761BD8AE" w:rsidR="00BE5FC5" w:rsidRDefault="00BE5FC5" w:rsidP="00BE5FC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BE5FC5">
        <w:rPr>
          <w:rFonts w:ascii="Bookman Old Style" w:hAnsi="Bookman Old Style"/>
          <w:b/>
          <w:bCs/>
          <w:sz w:val="24"/>
          <w:szCs w:val="24"/>
        </w:rPr>
        <w:t>Zakres opracowania</w:t>
      </w:r>
      <w:r>
        <w:rPr>
          <w:rFonts w:ascii="Bookman Old Style" w:hAnsi="Bookman Old Style"/>
          <w:b/>
          <w:bCs/>
          <w:sz w:val="24"/>
          <w:szCs w:val="24"/>
        </w:rPr>
        <w:t>,</w:t>
      </w:r>
      <w:r w:rsidRPr="00BE5FC5">
        <w:rPr>
          <w:rFonts w:ascii="Bookman Old Style" w:hAnsi="Bookman Old Style"/>
          <w:b/>
          <w:bCs/>
          <w:sz w:val="24"/>
          <w:szCs w:val="24"/>
        </w:rPr>
        <w:t xml:space="preserve"> charakterystyka drogi i ruchu na drodze.</w:t>
      </w:r>
    </w:p>
    <w:p w14:paraId="7E9101C2" w14:textId="34F09066" w:rsidR="00BE5FC5" w:rsidRPr="0033614B" w:rsidRDefault="00BE5FC5" w:rsidP="00BE5FC5">
      <w:pPr>
        <w:pStyle w:val="Akapitzlist"/>
        <w:spacing w:after="0" w:line="360" w:lineRule="auto"/>
        <w:jc w:val="both"/>
        <w:rPr>
          <w:rFonts w:ascii="Bookman Old Style" w:hAnsi="Bookman Old Style"/>
          <w:sz w:val="16"/>
          <w:szCs w:val="16"/>
        </w:rPr>
      </w:pPr>
      <w:r>
        <w:rPr>
          <w:rFonts w:ascii="Bookman Old Style" w:hAnsi="Bookman Old Style"/>
          <w:sz w:val="24"/>
          <w:szCs w:val="24"/>
        </w:rPr>
        <w:t xml:space="preserve">Zakresem opracowania objęto projekt stałej organizacji ruchu w związku z lokalizacją </w:t>
      </w:r>
      <w:r w:rsidRPr="004A009B">
        <w:rPr>
          <w:rFonts w:ascii="Bookman Old Style" w:hAnsi="Bookman Old Style"/>
          <w:sz w:val="24"/>
          <w:szCs w:val="24"/>
        </w:rPr>
        <w:t>przystank</w:t>
      </w:r>
      <w:r w:rsidR="004A009B" w:rsidRPr="004A009B">
        <w:rPr>
          <w:rFonts w:ascii="Bookman Old Style" w:hAnsi="Bookman Old Style"/>
          <w:sz w:val="24"/>
          <w:szCs w:val="24"/>
        </w:rPr>
        <w:t>ów</w:t>
      </w:r>
      <w:r w:rsidRPr="004A009B">
        <w:rPr>
          <w:rFonts w:ascii="Bookman Old Style" w:hAnsi="Bookman Old Style"/>
          <w:sz w:val="24"/>
          <w:szCs w:val="24"/>
        </w:rPr>
        <w:t xml:space="preserve"> autobusow</w:t>
      </w:r>
      <w:r w:rsidR="004A009B" w:rsidRPr="004A009B">
        <w:rPr>
          <w:rFonts w:ascii="Bookman Old Style" w:hAnsi="Bookman Old Style"/>
          <w:sz w:val="24"/>
          <w:szCs w:val="24"/>
        </w:rPr>
        <w:t>ych</w:t>
      </w:r>
      <w:r w:rsidRPr="004A009B">
        <w:rPr>
          <w:rFonts w:ascii="Bookman Old Style" w:hAnsi="Bookman Old Style"/>
          <w:sz w:val="24"/>
          <w:szCs w:val="24"/>
        </w:rPr>
        <w:t xml:space="preserve"> oraz peron</w:t>
      </w:r>
      <w:r w:rsidR="004A009B" w:rsidRPr="004A009B">
        <w:rPr>
          <w:rFonts w:ascii="Bookman Old Style" w:hAnsi="Bookman Old Style"/>
          <w:sz w:val="24"/>
          <w:szCs w:val="24"/>
        </w:rPr>
        <w:t>ów</w:t>
      </w:r>
      <w:r w:rsidRPr="004A009B">
        <w:rPr>
          <w:rFonts w:ascii="Bookman Old Style" w:hAnsi="Bookman Old Style"/>
          <w:sz w:val="24"/>
          <w:szCs w:val="24"/>
        </w:rPr>
        <w:t xml:space="preserve"> w ciągu drogi powiatowej nr 135</w:t>
      </w:r>
      <w:r w:rsidR="004A009B" w:rsidRPr="004A009B">
        <w:rPr>
          <w:rFonts w:ascii="Bookman Old Style" w:hAnsi="Bookman Old Style"/>
          <w:sz w:val="24"/>
          <w:szCs w:val="24"/>
        </w:rPr>
        <w:t>3</w:t>
      </w:r>
      <w:r w:rsidRPr="004A009B">
        <w:rPr>
          <w:rFonts w:ascii="Bookman Old Style" w:hAnsi="Bookman Old Style"/>
          <w:sz w:val="24"/>
          <w:szCs w:val="24"/>
        </w:rPr>
        <w:t xml:space="preserve">C </w:t>
      </w:r>
      <w:r w:rsidR="004A009B" w:rsidRPr="004A009B">
        <w:rPr>
          <w:rFonts w:ascii="Bookman Old Style" w:hAnsi="Bookman Old Style"/>
          <w:sz w:val="24"/>
          <w:szCs w:val="24"/>
        </w:rPr>
        <w:t>Białochowo-Szembruczek</w:t>
      </w:r>
      <w:r w:rsidR="00ED0F5B" w:rsidRPr="004A009B">
        <w:rPr>
          <w:rFonts w:ascii="Bookman Old Style" w:hAnsi="Bookman Old Style"/>
          <w:sz w:val="24"/>
          <w:szCs w:val="24"/>
        </w:rPr>
        <w:t xml:space="preserve"> w km </w:t>
      </w:r>
      <w:r w:rsidR="004A009B" w:rsidRPr="004A009B">
        <w:rPr>
          <w:rFonts w:ascii="Bookman Old Style" w:hAnsi="Bookman Old Style"/>
          <w:sz w:val="24"/>
          <w:szCs w:val="24"/>
        </w:rPr>
        <w:t>2</w:t>
      </w:r>
      <w:r w:rsidR="00ED0F5B" w:rsidRPr="004A009B">
        <w:rPr>
          <w:rFonts w:ascii="Bookman Old Style" w:hAnsi="Bookman Old Style"/>
          <w:sz w:val="24"/>
          <w:szCs w:val="24"/>
        </w:rPr>
        <w:t>+</w:t>
      </w:r>
      <w:r w:rsidR="004A009B" w:rsidRPr="004A009B">
        <w:rPr>
          <w:rFonts w:ascii="Bookman Old Style" w:hAnsi="Bookman Old Style"/>
          <w:sz w:val="24"/>
          <w:szCs w:val="24"/>
        </w:rPr>
        <w:t>989</w:t>
      </w:r>
      <w:r w:rsidRPr="004A009B">
        <w:rPr>
          <w:rFonts w:ascii="Bookman Old Style" w:hAnsi="Bookman Old Style"/>
          <w:sz w:val="24"/>
          <w:szCs w:val="24"/>
        </w:rPr>
        <w:t>.</w:t>
      </w:r>
      <w:r w:rsidR="00ED0F5B" w:rsidRPr="004A009B">
        <w:rPr>
          <w:rFonts w:ascii="Bookman Old Style" w:hAnsi="Bookman Old Style"/>
          <w:sz w:val="24"/>
          <w:szCs w:val="24"/>
        </w:rPr>
        <w:t xml:space="preserve"> </w:t>
      </w:r>
      <w:r w:rsidRPr="004A009B">
        <w:rPr>
          <w:rFonts w:ascii="Bookman Old Style" w:hAnsi="Bookman Old Style"/>
          <w:sz w:val="24"/>
          <w:szCs w:val="24"/>
        </w:rPr>
        <w:t xml:space="preserve">Nie </w:t>
      </w:r>
      <w:r>
        <w:rPr>
          <w:rFonts w:ascii="Bookman Old Style" w:hAnsi="Bookman Old Style"/>
          <w:sz w:val="24"/>
          <w:szCs w:val="24"/>
        </w:rPr>
        <w:t xml:space="preserve">projektuje się zmian w istniejącym układzie drogowym </w:t>
      </w:r>
      <w:r w:rsidR="00B05F6F">
        <w:rPr>
          <w:rFonts w:ascii="Bookman Old Style" w:hAnsi="Bookman Old Style"/>
          <w:sz w:val="24"/>
          <w:szCs w:val="24"/>
        </w:rPr>
        <w:t>ani zmiany parametrów technicznych drogi</w:t>
      </w:r>
      <w:r w:rsidR="00ED0F5B">
        <w:rPr>
          <w:rFonts w:ascii="Bookman Old Style" w:hAnsi="Bookman Old Style"/>
          <w:sz w:val="24"/>
          <w:szCs w:val="24"/>
        </w:rPr>
        <w:t xml:space="preserve">. Droga objęta opracowaniem zlokalizowana jest na terenie gminy </w:t>
      </w:r>
      <w:r w:rsidR="0033614B">
        <w:rPr>
          <w:rFonts w:ascii="Bookman Old Style" w:hAnsi="Bookman Old Style"/>
          <w:sz w:val="24"/>
          <w:szCs w:val="24"/>
        </w:rPr>
        <w:t>Rogóźno</w:t>
      </w:r>
      <w:r w:rsidR="00ED0F5B" w:rsidRPr="004A009B">
        <w:rPr>
          <w:rFonts w:ascii="Bookman Old Style" w:hAnsi="Bookman Old Style"/>
          <w:sz w:val="24"/>
          <w:szCs w:val="24"/>
        </w:rPr>
        <w:t xml:space="preserve"> poza obszarem zabudowanym</w:t>
      </w:r>
      <w:r w:rsidR="009A1B0B" w:rsidRPr="004A009B">
        <w:rPr>
          <w:rFonts w:ascii="Bookman Old Style" w:hAnsi="Bookman Old Style"/>
          <w:sz w:val="24"/>
          <w:szCs w:val="24"/>
        </w:rPr>
        <w:t xml:space="preserve">. Droga posiada nawierzchnię bitumiczną </w:t>
      </w:r>
      <w:r w:rsidR="009A1B0B" w:rsidRPr="009A1B0B">
        <w:rPr>
          <w:rFonts w:ascii="Bookman Old Style" w:hAnsi="Bookman Old Style"/>
          <w:sz w:val="24"/>
          <w:szCs w:val="24"/>
        </w:rPr>
        <w:t>dwukierunkową dwupasmową</w:t>
      </w:r>
      <w:r w:rsidR="009A1B0B">
        <w:rPr>
          <w:rFonts w:ascii="Bookman Old Style" w:hAnsi="Bookman Old Style"/>
          <w:sz w:val="24"/>
          <w:szCs w:val="24"/>
        </w:rPr>
        <w:t>.</w:t>
      </w:r>
    </w:p>
    <w:p w14:paraId="0908F204" w14:textId="77777777" w:rsidR="0033614B" w:rsidRDefault="0033614B" w:rsidP="009A1B0B">
      <w:pPr>
        <w:pStyle w:val="Akapitzlist"/>
        <w:spacing w:after="0" w:line="360" w:lineRule="auto"/>
        <w:ind w:left="142"/>
        <w:jc w:val="both"/>
        <w:rPr>
          <w:rFonts w:ascii="Bookman Old Style" w:hAnsi="Bookman Old Style"/>
          <w:b/>
          <w:bCs/>
        </w:rPr>
      </w:pPr>
    </w:p>
    <w:p w14:paraId="73E1D497" w14:textId="49818645" w:rsidR="009A1B0B" w:rsidRPr="004444A3" w:rsidRDefault="009A1B0B" w:rsidP="009A1B0B">
      <w:pPr>
        <w:pStyle w:val="Akapitzlist"/>
        <w:spacing w:after="0" w:line="360" w:lineRule="auto"/>
        <w:ind w:left="142"/>
        <w:jc w:val="both"/>
        <w:rPr>
          <w:rFonts w:ascii="Bookman Old Style" w:hAnsi="Bookman Old Style"/>
          <w:b/>
          <w:bCs/>
        </w:rPr>
      </w:pPr>
      <w:r w:rsidRPr="004444A3">
        <w:rPr>
          <w:rFonts w:ascii="Bookman Old Style" w:hAnsi="Bookman Old Style"/>
          <w:b/>
          <w:bCs/>
        </w:rPr>
        <w:lastRenderedPageBreak/>
        <w:t>Parametry techniczne DP 135</w:t>
      </w:r>
      <w:r w:rsidR="004A009B">
        <w:rPr>
          <w:rFonts w:ascii="Bookman Old Style" w:hAnsi="Bookman Old Style"/>
          <w:b/>
          <w:bCs/>
        </w:rPr>
        <w:t>3</w:t>
      </w:r>
      <w:r w:rsidRPr="004444A3">
        <w:rPr>
          <w:rFonts w:ascii="Bookman Old Style" w:hAnsi="Bookman Old Style"/>
          <w:b/>
          <w:bCs/>
        </w:rPr>
        <w:t>C</w:t>
      </w:r>
    </w:p>
    <w:p w14:paraId="63024D44" w14:textId="37F99222" w:rsidR="009A1B0B" w:rsidRDefault="009A1B0B" w:rsidP="009A1B0B">
      <w:pPr>
        <w:pStyle w:val="Akapitzlist"/>
        <w:spacing w:after="0" w:line="360" w:lineRule="auto"/>
        <w:ind w:left="142"/>
        <w:jc w:val="both"/>
        <w:rPr>
          <w:rFonts w:ascii="Bookman Old Style" w:hAnsi="Bookman Old Style"/>
          <w:sz w:val="24"/>
          <w:szCs w:val="24"/>
        </w:rPr>
      </w:pPr>
      <w:r w:rsidRPr="009A1B0B">
        <w:rPr>
          <w:rFonts w:ascii="Bookman Old Style" w:hAnsi="Bookman Old Style"/>
          <w:sz w:val="24"/>
          <w:szCs w:val="24"/>
        </w:rPr>
        <w:t xml:space="preserve">- kategoria drogi </w:t>
      </w:r>
      <w:r w:rsidRPr="009A1B0B">
        <w:rPr>
          <w:rFonts w:ascii="Bookman Old Style" w:hAnsi="Bookman Old Style"/>
          <w:sz w:val="24"/>
          <w:szCs w:val="24"/>
        </w:rPr>
        <w:tab/>
      </w:r>
      <w:r w:rsidRPr="009A1B0B">
        <w:rPr>
          <w:rFonts w:ascii="Bookman Old Style" w:hAnsi="Bookman Old Style"/>
          <w:sz w:val="24"/>
          <w:szCs w:val="24"/>
        </w:rPr>
        <w:tab/>
      </w:r>
      <w:r w:rsidRPr="009A1B0B">
        <w:rPr>
          <w:rFonts w:ascii="Bookman Old Style" w:hAnsi="Bookman Old Style"/>
          <w:sz w:val="24"/>
          <w:szCs w:val="24"/>
        </w:rPr>
        <w:tab/>
        <w:t>powiatowa</w:t>
      </w:r>
      <w:r>
        <w:rPr>
          <w:rFonts w:ascii="Bookman Old Style" w:hAnsi="Bookman Old Style"/>
          <w:sz w:val="24"/>
          <w:szCs w:val="24"/>
        </w:rPr>
        <w:t>,</w:t>
      </w:r>
    </w:p>
    <w:p w14:paraId="3B8D9D9F" w14:textId="37096853" w:rsidR="009A1B0B" w:rsidRPr="004A009B" w:rsidRDefault="009A1B0B" w:rsidP="009A1B0B">
      <w:pPr>
        <w:pStyle w:val="Akapitzlist"/>
        <w:spacing w:after="0" w:line="360" w:lineRule="auto"/>
        <w:ind w:left="142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- klasa techniczna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4A009B" w:rsidRPr="004A009B">
        <w:rPr>
          <w:rFonts w:ascii="Bookman Old Style" w:hAnsi="Bookman Old Style"/>
          <w:sz w:val="24"/>
          <w:szCs w:val="24"/>
        </w:rPr>
        <w:t>Z</w:t>
      </w:r>
    </w:p>
    <w:p w14:paraId="0788EBDA" w14:textId="341B30AB" w:rsidR="009A1B0B" w:rsidRDefault="009A1B0B" w:rsidP="009A1B0B">
      <w:pPr>
        <w:pStyle w:val="Akapitzlist"/>
        <w:spacing w:after="0" w:line="360" w:lineRule="auto"/>
        <w:ind w:left="142"/>
        <w:jc w:val="both"/>
        <w:rPr>
          <w:rFonts w:ascii="Bookman Old Style" w:hAnsi="Bookman Old Style"/>
          <w:sz w:val="24"/>
          <w:szCs w:val="24"/>
        </w:rPr>
      </w:pPr>
      <w:r w:rsidRPr="009A1B0B">
        <w:rPr>
          <w:rFonts w:ascii="Bookman Old Style" w:hAnsi="Bookman Old Style"/>
          <w:sz w:val="24"/>
          <w:szCs w:val="24"/>
        </w:rPr>
        <w:t xml:space="preserve">- </w:t>
      </w:r>
      <w:r>
        <w:rPr>
          <w:rFonts w:ascii="Bookman Old Style" w:hAnsi="Bookman Old Style"/>
          <w:sz w:val="24"/>
          <w:szCs w:val="24"/>
        </w:rPr>
        <w:t>kategoria ruchu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KR3,</w:t>
      </w:r>
    </w:p>
    <w:p w14:paraId="78C2415B" w14:textId="1011DFE9" w:rsidR="009A1B0B" w:rsidRDefault="009A1B0B" w:rsidP="009A1B0B">
      <w:pPr>
        <w:pStyle w:val="Akapitzlist"/>
        <w:spacing w:after="0" w:line="360" w:lineRule="auto"/>
        <w:ind w:left="142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- przekrój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1/2, dwukierunkowy,</w:t>
      </w:r>
    </w:p>
    <w:p w14:paraId="30607609" w14:textId="3E4BEA9F" w:rsidR="009A1B0B" w:rsidRDefault="009A1B0B" w:rsidP="009A1B0B">
      <w:pPr>
        <w:pStyle w:val="Akapitzlist"/>
        <w:spacing w:after="0" w:line="360" w:lineRule="auto"/>
        <w:ind w:left="142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- prędkość do projektowania </w:t>
      </w:r>
      <w:r>
        <w:rPr>
          <w:rFonts w:ascii="Bookman Old Style" w:hAnsi="Bookman Old Style"/>
          <w:sz w:val="24"/>
          <w:szCs w:val="24"/>
        </w:rPr>
        <w:tab/>
        <w:t>50 km/h,</w:t>
      </w:r>
    </w:p>
    <w:p w14:paraId="4216D9BF" w14:textId="1F7111EE" w:rsidR="009A1B0B" w:rsidRDefault="009A1B0B" w:rsidP="009A1B0B">
      <w:pPr>
        <w:pStyle w:val="Akapitzlist"/>
        <w:spacing w:after="0" w:line="360" w:lineRule="auto"/>
        <w:ind w:left="142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- szerokość jezdni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4,5-5 m</w:t>
      </w:r>
      <w:r w:rsidR="00827C70">
        <w:rPr>
          <w:rFonts w:ascii="Bookman Old Style" w:hAnsi="Bookman Old Style"/>
          <w:sz w:val="24"/>
          <w:szCs w:val="24"/>
        </w:rPr>
        <w:t>.</w:t>
      </w:r>
    </w:p>
    <w:p w14:paraId="058740F6" w14:textId="52028188" w:rsidR="00827C70" w:rsidRDefault="00827C70" w:rsidP="00827C70">
      <w:pPr>
        <w:pStyle w:val="Akapitzlist"/>
        <w:numPr>
          <w:ilvl w:val="0"/>
          <w:numId w:val="2"/>
        </w:numPr>
        <w:spacing w:after="0" w:line="360" w:lineRule="auto"/>
        <w:ind w:left="284"/>
        <w:jc w:val="both"/>
        <w:rPr>
          <w:rFonts w:ascii="Bookman Old Style" w:hAnsi="Bookman Old Style"/>
          <w:b/>
          <w:bCs/>
          <w:sz w:val="24"/>
          <w:szCs w:val="24"/>
        </w:rPr>
      </w:pPr>
      <w:r w:rsidRPr="00827C70">
        <w:rPr>
          <w:rFonts w:ascii="Bookman Old Style" w:hAnsi="Bookman Old Style"/>
          <w:b/>
          <w:bCs/>
          <w:sz w:val="24"/>
          <w:szCs w:val="24"/>
        </w:rPr>
        <w:t>Przyjęte rozwiązania projektowe</w:t>
      </w:r>
      <w:r>
        <w:rPr>
          <w:rFonts w:ascii="Bookman Old Style" w:hAnsi="Bookman Old Style"/>
          <w:b/>
          <w:bCs/>
          <w:sz w:val="24"/>
          <w:szCs w:val="24"/>
        </w:rPr>
        <w:t>.</w:t>
      </w:r>
    </w:p>
    <w:p w14:paraId="64C81065" w14:textId="0C9998D9" w:rsidR="00827C70" w:rsidRDefault="00827C70" w:rsidP="00827C70">
      <w:pPr>
        <w:pStyle w:val="Akapitzlist"/>
        <w:spacing w:after="0" w:line="360" w:lineRule="auto"/>
        <w:ind w:left="284"/>
        <w:jc w:val="both"/>
        <w:rPr>
          <w:rFonts w:ascii="Bookman Old Style" w:hAnsi="Bookman Old Style"/>
          <w:sz w:val="24"/>
          <w:szCs w:val="24"/>
        </w:rPr>
      </w:pPr>
      <w:r w:rsidRPr="00827C70">
        <w:rPr>
          <w:rFonts w:ascii="Bookman Old Style" w:hAnsi="Bookman Old Style"/>
          <w:sz w:val="24"/>
          <w:szCs w:val="24"/>
        </w:rPr>
        <w:t xml:space="preserve">Istniejące parametry techniczno-użytkowe drogi </w:t>
      </w:r>
      <w:r>
        <w:rPr>
          <w:rFonts w:ascii="Bookman Old Style" w:hAnsi="Bookman Old Style"/>
          <w:sz w:val="24"/>
          <w:szCs w:val="24"/>
        </w:rPr>
        <w:t xml:space="preserve">objętej opracowaniem </w:t>
      </w:r>
      <w:r w:rsidRPr="00827C70">
        <w:rPr>
          <w:rFonts w:ascii="Bookman Old Style" w:hAnsi="Bookman Old Style"/>
          <w:sz w:val="24"/>
          <w:szCs w:val="24"/>
        </w:rPr>
        <w:t>pozostają bez zmian</w:t>
      </w:r>
      <w:r w:rsidR="004444A3">
        <w:rPr>
          <w:rFonts w:ascii="Bookman Old Style" w:hAnsi="Bookman Old Style"/>
          <w:sz w:val="24"/>
          <w:szCs w:val="24"/>
        </w:rPr>
        <w:t>. Projekt obejmuje wyłącznie zmianę istniejącej organizacji ruchu w zakresie oznakowania przystank</w:t>
      </w:r>
      <w:r w:rsidR="004A009B">
        <w:rPr>
          <w:rFonts w:ascii="Bookman Old Style" w:hAnsi="Bookman Old Style"/>
          <w:sz w:val="24"/>
          <w:szCs w:val="24"/>
        </w:rPr>
        <w:t>ów</w:t>
      </w:r>
      <w:r w:rsidR="004444A3">
        <w:rPr>
          <w:rFonts w:ascii="Bookman Old Style" w:hAnsi="Bookman Old Style"/>
          <w:sz w:val="24"/>
          <w:szCs w:val="24"/>
        </w:rPr>
        <w:t xml:space="preserve"> autobusow</w:t>
      </w:r>
      <w:r w:rsidR="004A009B">
        <w:rPr>
          <w:rFonts w:ascii="Bookman Old Style" w:hAnsi="Bookman Old Style"/>
          <w:sz w:val="24"/>
          <w:szCs w:val="24"/>
        </w:rPr>
        <w:t>ych</w:t>
      </w:r>
      <w:r w:rsidR="004444A3">
        <w:rPr>
          <w:rFonts w:ascii="Bookman Old Style" w:hAnsi="Bookman Old Style"/>
          <w:sz w:val="24"/>
          <w:szCs w:val="24"/>
        </w:rPr>
        <w:t xml:space="preserve"> z peron</w:t>
      </w:r>
      <w:r w:rsidR="004A009B">
        <w:rPr>
          <w:rFonts w:ascii="Bookman Old Style" w:hAnsi="Bookman Old Style"/>
          <w:sz w:val="24"/>
          <w:szCs w:val="24"/>
        </w:rPr>
        <w:t>ami</w:t>
      </w:r>
      <w:r w:rsidR="004444A3">
        <w:rPr>
          <w:rFonts w:ascii="Bookman Old Style" w:hAnsi="Bookman Old Style"/>
          <w:sz w:val="24"/>
          <w:szCs w:val="24"/>
        </w:rPr>
        <w:t>.</w:t>
      </w:r>
    </w:p>
    <w:p w14:paraId="5542944B" w14:textId="520687FF" w:rsidR="004444A3" w:rsidRDefault="004444A3" w:rsidP="004444A3">
      <w:pPr>
        <w:pStyle w:val="Akapitzlist"/>
        <w:numPr>
          <w:ilvl w:val="0"/>
          <w:numId w:val="2"/>
        </w:numPr>
        <w:spacing w:after="0" w:line="360" w:lineRule="auto"/>
        <w:ind w:left="284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>Opis organizacji ruchu.</w:t>
      </w:r>
    </w:p>
    <w:p w14:paraId="247B7EB8" w14:textId="22026A94" w:rsidR="004444A3" w:rsidRDefault="004444A3" w:rsidP="004444A3">
      <w:pPr>
        <w:pStyle w:val="Akapitzlist"/>
        <w:spacing w:after="0" w:line="360" w:lineRule="auto"/>
        <w:ind w:left="284"/>
        <w:jc w:val="both"/>
        <w:rPr>
          <w:rFonts w:ascii="Bookman Old Style" w:hAnsi="Bookman Old Style"/>
          <w:sz w:val="24"/>
          <w:szCs w:val="24"/>
        </w:rPr>
      </w:pPr>
      <w:r w:rsidRPr="004444A3">
        <w:rPr>
          <w:rFonts w:ascii="Bookman Old Style" w:hAnsi="Bookman Old Style"/>
          <w:sz w:val="24"/>
          <w:szCs w:val="24"/>
        </w:rPr>
        <w:t>Opracowanie obejmuje zmianę istniejącej organizacji ruchu</w:t>
      </w:r>
      <w:r>
        <w:rPr>
          <w:rFonts w:ascii="Bookman Old Style" w:hAnsi="Bookman Old Style"/>
          <w:sz w:val="24"/>
          <w:szCs w:val="24"/>
        </w:rPr>
        <w:t xml:space="preserve"> w ciągu drogi </w:t>
      </w:r>
      <w:r w:rsidRPr="004A009B">
        <w:rPr>
          <w:rFonts w:ascii="Bookman Old Style" w:hAnsi="Bookman Old Style"/>
          <w:sz w:val="24"/>
          <w:szCs w:val="24"/>
        </w:rPr>
        <w:t>powiatowej nr 135</w:t>
      </w:r>
      <w:r w:rsidR="004A009B" w:rsidRPr="004A009B">
        <w:rPr>
          <w:rFonts w:ascii="Bookman Old Style" w:hAnsi="Bookman Old Style"/>
          <w:sz w:val="24"/>
          <w:szCs w:val="24"/>
        </w:rPr>
        <w:t>3</w:t>
      </w:r>
      <w:r w:rsidRPr="004A009B">
        <w:rPr>
          <w:rFonts w:ascii="Bookman Old Style" w:hAnsi="Bookman Old Style"/>
          <w:sz w:val="24"/>
          <w:szCs w:val="24"/>
        </w:rPr>
        <w:t xml:space="preserve">C </w:t>
      </w:r>
      <w:r>
        <w:rPr>
          <w:rFonts w:ascii="Bookman Old Style" w:hAnsi="Bookman Old Style"/>
          <w:sz w:val="24"/>
          <w:szCs w:val="24"/>
        </w:rPr>
        <w:t xml:space="preserve">w związku z lokalizacją </w:t>
      </w:r>
      <w:r w:rsidR="004A009B">
        <w:rPr>
          <w:rFonts w:ascii="Bookman Old Style" w:hAnsi="Bookman Old Style"/>
          <w:sz w:val="24"/>
          <w:szCs w:val="24"/>
        </w:rPr>
        <w:t>przystanków</w:t>
      </w:r>
      <w:r>
        <w:rPr>
          <w:rFonts w:ascii="Bookman Old Style" w:hAnsi="Bookman Old Style"/>
          <w:sz w:val="24"/>
          <w:szCs w:val="24"/>
        </w:rPr>
        <w:t xml:space="preserve"> autobusow</w:t>
      </w:r>
      <w:r w:rsidR="004A009B">
        <w:rPr>
          <w:rFonts w:ascii="Bookman Old Style" w:hAnsi="Bookman Old Style"/>
          <w:sz w:val="24"/>
          <w:szCs w:val="24"/>
        </w:rPr>
        <w:t>ych</w:t>
      </w:r>
      <w:r>
        <w:rPr>
          <w:rFonts w:ascii="Bookman Old Style" w:hAnsi="Bookman Old Style"/>
          <w:sz w:val="24"/>
          <w:szCs w:val="24"/>
        </w:rPr>
        <w:t xml:space="preserve"> oraz wykonaniem peron</w:t>
      </w:r>
      <w:r w:rsidR="004A009B">
        <w:rPr>
          <w:rFonts w:ascii="Bookman Old Style" w:hAnsi="Bookman Old Style"/>
          <w:sz w:val="24"/>
          <w:szCs w:val="24"/>
        </w:rPr>
        <w:t>ów</w:t>
      </w:r>
      <w:r>
        <w:rPr>
          <w:rFonts w:ascii="Bookman Old Style" w:hAnsi="Bookman Old Style"/>
          <w:sz w:val="24"/>
          <w:szCs w:val="24"/>
        </w:rPr>
        <w:t xml:space="preserve"> dla pasażerów.</w:t>
      </w:r>
    </w:p>
    <w:p w14:paraId="20DA8CFF" w14:textId="55A097C6" w:rsidR="004444A3" w:rsidRPr="004444A3" w:rsidRDefault="004444A3" w:rsidP="004444A3">
      <w:pPr>
        <w:pStyle w:val="Akapitzlist"/>
        <w:spacing w:after="0" w:line="360" w:lineRule="auto"/>
        <w:ind w:left="-142"/>
        <w:jc w:val="both"/>
        <w:rPr>
          <w:rFonts w:ascii="Bookman Old Style" w:hAnsi="Bookman Old Style"/>
          <w:b/>
          <w:bCs/>
          <w:sz w:val="24"/>
          <w:szCs w:val="24"/>
        </w:rPr>
      </w:pPr>
      <w:r w:rsidRPr="004444A3">
        <w:rPr>
          <w:rFonts w:ascii="Bookman Old Style" w:hAnsi="Bookman Old Style"/>
          <w:b/>
          <w:bCs/>
          <w:sz w:val="24"/>
          <w:szCs w:val="24"/>
        </w:rPr>
        <w:t>4.1</w:t>
      </w:r>
      <w:r>
        <w:rPr>
          <w:rFonts w:ascii="Bookman Old Style" w:hAnsi="Bookman Old Style"/>
          <w:b/>
          <w:bCs/>
          <w:sz w:val="24"/>
          <w:szCs w:val="24"/>
        </w:rPr>
        <w:t xml:space="preserve"> Opis zmian we wprowadzonej organizacji ruchu.</w:t>
      </w:r>
    </w:p>
    <w:p w14:paraId="3AB020C2" w14:textId="5F77AD7D" w:rsidR="004A009B" w:rsidRPr="004E7D22" w:rsidRDefault="004A009B" w:rsidP="004A009B">
      <w:pPr>
        <w:pStyle w:val="Akapitzlist"/>
        <w:spacing w:after="0" w:line="360" w:lineRule="auto"/>
        <w:ind w:left="284"/>
        <w:jc w:val="both"/>
        <w:rPr>
          <w:rFonts w:ascii="Bookman Old Style" w:hAnsi="Bookman Old Style"/>
          <w:sz w:val="24"/>
          <w:szCs w:val="24"/>
        </w:rPr>
      </w:pPr>
      <w:r w:rsidRPr="004E7D22">
        <w:rPr>
          <w:rFonts w:ascii="Bookman Old Style" w:hAnsi="Bookman Old Style"/>
          <w:sz w:val="24"/>
          <w:szCs w:val="24"/>
        </w:rPr>
        <w:t>1)  W związku z wykonaniem peron</w:t>
      </w:r>
      <w:r>
        <w:rPr>
          <w:rFonts w:ascii="Bookman Old Style" w:hAnsi="Bookman Old Style"/>
          <w:sz w:val="24"/>
          <w:szCs w:val="24"/>
        </w:rPr>
        <w:t>ów</w:t>
      </w:r>
      <w:r w:rsidRPr="004E7D22">
        <w:rPr>
          <w:rFonts w:ascii="Bookman Old Style" w:hAnsi="Bookman Old Style"/>
          <w:sz w:val="24"/>
          <w:szCs w:val="24"/>
        </w:rPr>
        <w:t xml:space="preserve"> autobusow</w:t>
      </w:r>
      <w:r>
        <w:rPr>
          <w:rFonts w:ascii="Bookman Old Style" w:hAnsi="Bookman Old Style"/>
          <w:sz w:val="24"/>
          <w:szCs w:val="24"/>
        </w:rPr>
        <w:t>ych</w:t>
      </w:r>
      <w:r w:rsidRPr="004E7D22">
        <w:rPr>
          <w:rFonts w:ascii="Bookman Old Style" w:hAnsi="Bookman Old Style"/>
          <w:sz w:val="24"/>
          <w:szCs w:val="24"/>
        </w:rPr>
        <w:t xml:space="preserve"> nastąpiła </w:t>
      </w:r>
      <w:r>
        <w:rPr>
          <w:rFonts w:ascii="Bookman Old Style" w:hAnsi="Bookman Old Style"/>
          <w:sz w:val="24"/>
          <w:szCs w:val="24"/>
        </w:rPr>
        <w:t xml:space="preserve">nieznaczna </w:t>
      </w:r>
      <w:r w:rsidRPr="004E7D22">
        <w:rPr>
          <w:rFonts w:ascii="Bookman Old Style" w:hAnsi="Bookman Old Style"/>
          <w:sz w:val="24"/>
          <w:szCs w:val="24"/>
        </w:rPr>
        <w:t>zmiana ustawienia znaku D-15.</w:t>
      </w:r>
    </w:p>
    <w:p w14:paraId="6ED251A7" w14:textId="4C82C9B8" w:rsidR="00DA78A5" w:rsidRDefault="006610C9" w:rsidP="006610C9">
      <w:pPr>
        <w:pStyle w:val="Akapitzlist"/>
        <w:spacing w:after="0" w:line="360" w:lineRule="auto"/>
        <w:ind w:left="-142"/>
        <w:jc w:val="both"/>
        <w:rPr>
          <w:rFonts w:ascii="Bookman Old Style" w:hAnsi="Bookman Old Style"/>
          <w:b/>
          <w:bCs/>
          <w:sz w:val="24"/>
          <w:szCs w:val="24"/>
        </w:rPr>
      </w:pPr>
      <w:r w:rsidRPr="004444A3">
        <w:rPr>
          <w:rFonts w:ascii="Bookman Old Style" w:hAnsi="Bookman Old Style"/>
          <w:b/>
          <w:bCs/>
          <w:sz w:val="24"/>
          <w:szCs w:val="24"/>
        </w:rPr>
        <w:t>4.</w:t>
      </w:r>
      <w:r>
        <w:rPr>
          <w:rFonts w:ascii="Bookman Old Style" w:hAnsi="Bookman Old Style"/>
          <w:b/>
          <w:bCs/>
          <w:sz w:val="24"/>
          <w:szCs w:val="24"/>
        </w:rPr>
        <w:t>2 Oznakowanie pionowe i poziome.</w:t>
      </w:r>
    </w:p>
    <w:p w14:paraId="129F64FB" w14:textId="568273AF" w:rsidR="006610C9" w:rsidRDefault="006610C9" w:rsidP="006610C9">
      <w:pPr>
        <w:pStyle w:val="Akapitzlist"/>
        <w:spacing w:after="0" w:line="360" w:lineRule="auto"/>
        <w:ind w:left="284"/>
        <w:jc w:val="both"/>
        <w:rPr>
          <w:rFonts w:ascii="Bookman Old Style" w:hAnsi="Bookman Old Style"/>
          <w:sz w:val="24"/>
          <w:szCs w:val="24"/>
        </w:rPr>
      </w:pPr>
      <w:r w:rsidRPr="006610C9">
        <w:rPr>
          <w:rFonts w:ascii="Bookman Old Style" w:hAnsi="Bookman Old Style"/>
          <w:sz w:val="24"/>
          <w:szCs w:val="24"/>
        </w:rPr>
        <w:t>Celem nadrzędnym wprowadzenia oznakowania pionowego i poziomego jest zapewnienie bezpieczeństwa wszystkim uczestnikom ruchu drogowego i maksymalnej płynności ruchu oraz usprawnienie ruchu pojazdów i ułatwienie korzystania z dróg</w:t>
      </w:r>
      <w:r>
        <w:rPr>
          <w:rFonts w:ascii="Bookman Old Style" w:hAnsi="Bookman Old Style"/>
          <w:sz w:val="24"/>
          <w:szCs w:val="24"/>
        </w:rPr>
        <w:t>. Szczegóły oznakowania pionowego i poziomego przedstawiono na załączonym planie sytuacyjnym organizacji ruchu. Projektuje się ustawienie znaków pionowych odblaskowych zamocowanych na słupkach stalowych ocynkowanych</w:t>
      </w:r>
      <w:r w:rsidR="00F6586E">
        <w:rPr>
          <w:rFonts w:ascii="Bookman Old Style" w:hAnsi="Bookman Old Style"/>
          <w:sz w:val="24"/>
          <w:szCs w:val="24"/>
        </w:rPr>
        <w:t>. Wielkości znaków i typ lica folii odblaskowej zestawiono w tabeli w wykazie znaków pionowych i poziomych. Znak (najbliższy skrajny punkt tarczy znaku) musi być umieszczony w odległości min. 0,50 m od krawędzi jezdni lub utwardzonego pobocza i nie dalej niż 2,0-2,50 m od poziomu terenu-szczegóły lokalizacji znaków drogowych pionowych reguluje pkt. 1.5 załącznika nr 1 o którym mowa w pkt 1.</w:t>
      </w:r>
    </w:p>
    <w:p w14:paraId="57C4AEAC" w14:textId="6FB6EE0E" w:rsidR="0088409E" w:rsidRDefault="0088409E" w:rsidP="006610C9">
      <w:pPr>
        <w:pStyle w:val="Akapitzlist"/>
        <w:spacing w:after="0" w:line="360" w:lineRule="auto"/>
        <w:ind w:left="284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lastRenderedPageBreak/>
        <w:t>Znaki poziome w formie linii koloru białego szerokości od 0,12 d0 0,25 m umieszczane są na jezdni.</w:t>
      </w:r>
    </w:p>
    <w:p w14:paraId="7E03F4BE" w14:textId="57D79488" w:rsidR="00F6586E" w:rsidRDefault="00F6586E" w:rsidP="006610C9">
      <w:pPr>
        <w:pStyle w:val="Akapitzlist"/>
        <w:spacing w:after="0" w:line="360" w:lineRule="auto"/>
        <w:ind w:left="284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Wykaz znaków pionowych i poziomych jest zamieszczony w wykazie znaków a ich rozmieszczenie</w:t>
      </w:r>
      <w:r w:rsidR="0088409E">
        <w:rPr>
          <w:rFonts w:ascii="Bookman Old Style" w:hAnsi="Bookman Old Style"/>
          <w:sz w:val="24"/>
          <w:szCs w:val="24"/>
        </w:rPr>
        <w:t xml:space="preserve"> na załączonych rysunkach organizacji ruchu.</w:t>
      </w:r>
    </w:p>
    <w:p w14:paraId="7E0BF733" w14:textId="0D544986" w:rsidR="0088409E" w:rsidRDefault="0088409E" w:rsidP="0088409E">
      <w:pPr>
        <w:pStyle w:val="Akapitzlist"/>
        <w:spacing w:after="0" w:line="360" w:lineRule="auto"/>
        <w:ind w:left="-142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>5. Uwagi końcowe.</w:t>
      </w:r>
    </w:p>
    <w:p w14:paraId="74578431" w14:textId="3124A844" w:rsidR="0088409E" w:rsidRDefault="0088409E" w:rsidP="006610C9">
      <w:pPr>
        <w:pStyle w:val="Akapitzlist"/>
        <w:spacing w:after="0" w:line="360" w:lineRule="auto"/>
        <w:ind w:left="284"/>
        <w:jc w:val="both"/>
        <w:rPr>
          <w:rFonts w:ascii="Bookman Old Style" w:hAnsi="Bookman Old Style"/>
          <w:sz w:val="24"/>
          <w:szCs w:val="24"/>
        </w:rPr>
      </w:pPr>
      <w:r w:rsidRPr="0088409E">
        <w:rPr>
          <w:rFonts w:ascii="Bookman Old Style" w:hAnsi="Bookman Old Style"/>
          <w:sz w:val="24"/>
          <w:szCs w:val="24"/>
        </w:rPr>
        <w:t>Organizacja ruchu powinna zostać wprowadzona do dnia 30.12.2026 r</w:t>
      </w:r>
      <w:r>
        <w:rPr>
          <w:rFonts w:ascii="Bookman Old Style" w:hAnsi="Bookman Old Style"/>
          <w:sz w:val="24"/>
          <w:szCs w:val="24"/>
        </w:rPr>
        <w:t>. Jednostka wprowadzająca organizację ruchu ma obowiązek zawiadomić na piśmie.</w:t>
      </w:r>
    </w:p>
    <w:p w14:paraId="5C1703CF" w14:textId="1704F0E2" w:rsidR="0088409E" w:rsidRDefault="0088409E" w:rsidP="006610C9">
      <w:pPr>
        <w:pStyle w:val="Akapitzlist"/>
        <w:spacing w:after="0" w:line="360" w:lineRule="auto"/>
        <w:ind w:left="284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- </w:t>
      </w:r>
      <w:r w:rsidR="00923D7A">
        <w:rPr>
          <w:rFonts w:ascii="Bookman Old Style" w:hAnsi="Bookman Old Style"/>
          <w:sz w:val="24"/>
          <w:szCs w:val="24"/>
        </w:rPr>
        <w:t>S</w:t>
      </w:r>
      <w:r>
        <w:rPr>
          <w:rFonts w:ascii="Bookman Old Style" w:hAnsi="Bookman Old Style"/>
          <w:sz w:val="24"/>
          <w:szCs w:val="24"/>
        </w:rPr>
        <w:t xml:space="preserve">tarostwo </w:t>
      </w:r>
      <w:r w:rsidR="00923D7A">
        <w:rPr>
          <w:rFonts w:ascii="Bookman Old Style" w:hAnsi="Bookman Old Style"/>
          <w:sz w:val="24"/>
          <w:szCs w:val="24"/>
        </w:rPr>
        <w:t>P</w:t>
      </w:r>
      <w:r>
        <w:rPr>
          <w:rFonts w:ascii="Bookman Old Style" w:hAnsi="Bookman Old Style"/>
          <w:sz w:val="24"/>
          <w:szCs w:val="24"/>
        </w:rPr>
        <w:t>owiatowe w Grudziądzu,</w:t>
      </w:r>
    </w:p>
    <w:p w14:paraId="04F168C0" w14:textId="25AF14D2" w:rsidR="0088409E" w:rsidRDefault="0088409E" w:rsidP="006610C9">
      <w:pPr>
        <w:pStyle w:val="Akapitzlist"/>
        <w:spacing w:after="0" w:line="360" w:lineRule="auto"/>
        <w:ind w:left="284"/>
        <w:jc w:val="both"/>
        <w:rPr>
          <w:rFonts w:ascii="Bookman Old Style" w:hAnsi="Bookman Old Style"/>
          <w:sz w:val="24"/>
          <w:szCs w:val="24"/>
        </w:rPr>
      </w:pPr>
      <w:r w:rsidRPr="0088409E">
        <w:rPr>
          <w:rFonts w:ascii="Bookman Old Style" w:hAnsi="Bookman Old Style"/>
          <w:sz w:val="24"/>
          <w:szCs w:val="24"/>
        </w:rPr>
        <w:t xml:space="preserve">- </w:t>
      </w:r>
      <w:r w:rsidR="00923D7A">
        <w:rPr>
          <w:rFonts w:ascii="Bookman Old Style" w:hAnsi="Bookman Old Style"/>
          <w:sz w:val="24"/>
          <w:szCs w:val="24"/>
        </w:rPr>
        <w:t>K</w:t>
      </w:r>
      <w:r>
        <w:rPr>
          <w:rFonts w:ascii="Bookman Old Style" w:hAnsi="Bookman Old Style"/>
          <w:sz w:val="24"/>
          <w:szCs w:val="24"/>
        </w:rPr>
        <w:t xml:space="preserve">omendanta </w:t>
      </w:r>
      <w:r w:rsidR="00923D7A">
        <w:rPr>
          <w:rFonts w:ascii="Bookman Old Style" w:hAnsi="Bookman Old Style"/>
          <w:sz w:val="24"/>
          <w:szCs w:val="24"/>
        </w:rPr>
        <w:t>M</w:t>
      </w:r>
      <w:r>
        <w:rPr>
          <w:rFonts w:ascii="Bookman Old Style" w:hAnsi="Bookman Old Style"/>
          <w:sz w:val="24"/>
          <w:szCs w:val="24"/>
        </w:rPr>
        <w:t xml:space="preserve">iejskiego </w:t>
      </w:r>
      <w:r w:rsidR="00923D7A">
        <w:rPr>
          <w:rFonts w:ascii="Bookman Old Style" w:hAnsi="Bookman Old Style"/>
          <w:sz w:val="24"/>
          <w:szCs w:val="24"/>
        </w:rPr>
        <w:t>P</w:t>
      </w:r>
      <w:r>
        <w:rPr>
          <w:rFonts w:ascii="Bookman Old Style" w:hAnsi="Bookman Old Style"/>
          <w:sz w:val="24"/>
          <w:szCs w:val="24"/>
        </w:rPr>
        <w:t xml:space="preserve">olicji w Grudziądzu, </w:t>
      </w:r>
    </w:p>
    <w:p w14:paraId="68482B25" w14:textId="3399D309" w:rsidR="0088409E" w:rsidRDefault="0088409E" w:rsidP="006610C9">
      <w:pPr>
        <w:pStyle w:val="Akapitzlist"/>
        <w:spacing w:after="0" w:line="360" w:lineRule="auto"/>
        <w:ind w:left="284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- </w:t>
      </w:r>
      <w:r w:rsidR="00923D7A">
        <w:rPr>
          <w:rFonts w:ascii="Bookman Old Style" w:hAnsi="Bookman Old Style"/>
          <w:sz w:val="24"/>
          <w:szCs w:val="24"/>
        </w:rPr>
        <w:t>P</w:t>
      </w:r>
      <w:r>
        <w:rPr>
          <w:rFonts w:ascii="Bookman Old Style" w:hAnsi="Bookman Old Style"/>
          <w:sz w:val="24"/>
          <w:szCs w:val="24"/>
        </w:rPr>
        <w:t>owiatowy Zarząd Dróg w Grudziądzu</w:t>
      </w:r>
      <w:r w:rsidR="00923D7A">
        <w:rPr>
          <w:rFonts w:ascii="Bookman Old Style" w:hAnsi="Bookman Old Style"/>
          <w:sz w:val="24"/>
          <w:szCs w:val="24"/>
        </w:rPr>
        <w:t>,</w:t>
      </w:r>
    </w:p>
    <w:p w14:paraId="0CFA2E9B" w14:textId="4BFE01FB" w:rsidR="00923D7A" w:rsidRDefault="00923D7A" w:rsidP="006610C9">
      <w:pPr>
        <w:pStyle w:val="Akapitzlist"/>
        <w:spacing w:after="0" w:line="360" w:lineRule="auto"/>
        <w:ind w:left="284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O terminie jej wprowadzenia z co najmniej 7-dniowym wyprzedzeniem.</w:t>
      </w:r>
    </w:p>
    <w:p w14:paraId="6C832177" w14:textId="77777777" w:rsidR="00923D7A" w:rsidRDefault="00923D7A" w:rsidP="006610C9">
      <w:pPr>
        <w:pStyle w:val="Akapitzlist"/>
        <w:spacing w:after="0" w:line="360" w:lineRule="auto"/>
        <w:ind w:left="284"/>
        <w:jc w:val="both"/>
        <w:rPr>
          <w:rFonts w:ascii="Bookman Old Style" w:hAnsi="Bookman Old Style"/>
          <w:sz w:val="24"/>
          <w:szCs w:val="24"/>
        </w:rPr>
      </w:pPr>
    </w:p>
    <w:p w14:paraId="2AADF929" w14:textId="7A4E64D1" w:rsidR="00923D7A" w:rsidRDefault="00923D7A" w:rsidP="00814BFA">
      <w:pPr>
        <w:pStyle w:val="Akapitzlist"/>
        <w:spacing w:after="0" w:line="360" w:lineRule="auto"/>
        <w:ind w:left="5664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Projektant:</w:t>
      </w:r>
    </w:p>
    <w:p w14:paraId="1111593D" w14:textId="77777777" w:rsidR="00923D7A" w:rsidRDefault="00923D7A" w:rsidP="00814BFA">
      <w:pPr>
        <w:pStyle w:val="Akapitzlist"/>
        <w:spacing w:after="0" w:line="360" w:lineRule="auto"/>
        <w:ind w:left="5664"/>
        <w:jc w:val="center"/>
        <w:rPr>
          <w:rFonts w:ascii="Bookman Old Style" w:hAnsi="Bookman Old Style"/>
          <w:sz w:val="24"/>
          <w:szCs w:val="24"/>
        </w:rPr>
      </w:pPr>
    </w:p>
    <w:p w14:paraId="4E9F8060" w14:textId="4E64BB7C" w:rsidR="00923D7A" w:rsidRDefault="00923D7A" w:rsidP="00814BFA">
      <w:pPr>
        <w:pStyle w:val="Akapitzlist"/>
        <w:spacing w:after="0" w:line="360" w:lineRule="auto"/>
        <w:ind w:left="5664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Marcin Słupski</w:t>
      </w:r>
    </w:p>
    <w:p w14:paraId="1304BD42" w14:textId="77777777" w:rsidR="00923D7A" w:rsidRDefault="00923D7A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3D187E29" w14:textId="77777777" w:rsidR="00923D7A" w:rsidRDefault="00923D7A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4F9D0DA5" w14:textId="77777777" w:rsidR="00923D7A" w:rsidRDefault="00923D7A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3368E7E2" w14:textId="77777777" w:rsidR="00923D7A" w:rsidRDefault="00923D7A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0F143914" w14:textId="77777777" w:rsidR="00923D7A" w:rsidRDefault="00923D7A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0EB7C749" w14:textId="77777777" w:rsidR="00923D7A" w:rsidRDefault="00923D7A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2DA116BC" w14:textId="77777777" w:rsidR="00923D7A" w:rsidRDefault="00923D7A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3B41FCA1" w14:textId="77777777" w:rsidR="00923D7A" w:rsidRDefault="00923D7A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33DE7473" w14:textId="77777777" w:rsidR="00923D7A" w:rsidRDefault="00923D7A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6E352BCA" w14:textId="77777777" w:rsidR="00923D7A" w:rsidRDefault="00923D7A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4443987B" w14:textId="77777777" w:rsidR="00923D7A" w:rsidRDefault="00923D7A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0C3A3270" w14:textId="77777777" w:rsidR="004A009B" w:rsidRDefault="004A009B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3400289A" w14:textId="77777777" w:rsidR="004A009B" w:rsidRDefault="004A009B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165DEE13" w14:textId="77777777" w:rsidR="004A009B" w:rsidRDefault="004A009B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29985327" w14:textId="77777777" w:rsidR="0033614B" w:rsidRDefault="0033614B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3D782933" w14:textId="77777777" w:rsidR="0033614B" w:rsidRDefault="0033614B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16967526" w14:textId="77777777" w:rsidR="004A009B" w:rsidRDefault="004A009B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010EE225" w14:textId="2518F5D4" w:rsidR="004A009B" w:rsidRDefault="00923D7A" w:rsidP="004A009B">
      <w:pPr>
        <w:pStyle w:val="Akapitzlist"/>
        <w:spacing w:after="0" w:line="360" w:lineRule="auto"/>
        <w:ind w:left="0"/>
        <w:jc w:val="center"/>
        <w:rPr>
          <w:rFonts w:ascii="Bookman Old Style" w:hAnsi="Bookman Old Style"/>
          <w:b/>
          <w:bCs/>
        </w:rPr>
      </w:pPr>
      <w:r w:rsidRPr="00923D7A">
        <w:rPr>
          <w:rFonts w:ascii="Bookman Old Style" w:hAnsi="Bookman Old Style"/>
          <w:b/>
          <w:bCs/>
        </w:rPr>
        <w:lastRenderedPageBreak/>
        <w:t>ZAKI PIONOWE I POZIOME PROJEKTOWANE</w:t>
      </w:r>
    </w:p>
    <w:p w14:paraId="00E31897" w14:textId="3FB79654" w:rsidR="00923D7A" w:rsidRDefault="00923D7A" w:rsidP="004A009B">
      <w:pPr>
        <w:pStyle w:val="Akapitzlist"/>
        <w:spacing w:after="0" w:line="360" w:lineRule="auto"/>
        <w:ind w:left="0"/>
        <w:jc w:val="center"/>
        <w:rPr>
          <w:rFonts w:ascii="Bookman Old Style" w:hAnsi="Bookman Old Style"/>
          <w:b/>
          <w:bCs/>
        </w:rPr>
      </w:pPr>
      <w:r w:rsidRPr="00923D7A">
        <w:rPr>
          <w:rFonts w:ascii="Bookman Old Style" w:hAnsi="Bookman Old Style"/>
          <w:b/>
          <w:bCs/>
        </w:rPr>
        <w:t>(W ZAKRESIE OBJĘTYM PROJEKTEM)</w:t>
      </w:r>
    </w:p>
    <w:p w14:paraId="727BF599" w14:textId="77777777" w:rsidR="00923D7A" w:rsidRDefault="00923D7A" w:rsidP="00923D7A">
      <w:pPr>
        <w:pStyle w:val="Akapitzlist"/>
        <w:spacing w:after="0" w:line="360" w:lineRule="auto"/>
        <w:ind w:left="0"/>
        <w:rPr>
          <w:rFonts w:ascii="Bookman Old Style" w:hAnsi="Bookman Old Style"/>
          <w:b/>
          <w:bCs/>
        </w:rPr>
      </w:pPr>
    </w:p>
    <w:tbl>
      <w:tblPr>
        <w:tblStyle w:val="Tabela-Siatka"/>
        <w:tblW w:w="9787" w:type="dxa"/>
        <w:tblLook w:val="04A0" w:firstRow="1" w:lastRow="0" w:firstColumn="1" w:lastColumn="0" w:noHBand="0" w:noVBand="1"/>
      </w:tblPr>
      <w:tblGrid>
        <w:gridCol w:w="3823"/>
        <w:gridCol w:w="1812"/>
        <w:gridCol w:w="1590"/>
        <w:gridCol w:w="1337"/>
        <w:gridCol w:w="1225"/>
      </w:tblGrid>
      <w:tr w:rsidR="00923D7A" w:rsidRPr="00923D7A" w14:paraId="40ABD100" w14:textId="77777777" w:rsidTr="004A009B">
        <w:tc>
          <w:tcPr>
            <w:tcW w:w="3823" w:type="dxa"/>
            <w:vAlign w:val="center"/>
          </w:tcPr>
          <w:p w14:paraId="7720EA00" w14:textId="2672194C" w:rsidR="00923D7A" w:rsidRPr="00923D7A" w:rsidRDefault="00923D7A" w:rsidP="00923D7A">
            <w:pPr>
              <w:pStyle w:val="Akapitzlist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D7A">
              <w:rPr>
                <w:rFonts w:ascii="Bookman Old Style" w:hAnsi="Bookman Old Style"/>
                <w:sz w:val="24"/>
                <w:szCs w:val="24"/>
              </w:rPr>
              <w:t>Symbol</w:t>
            </w:r>
          </w:p>
        </w:tc>
        <w:tc>
          <w:tcPr>
            <w:tcW w:w="1812" w:type="dxa"/>
            <w:vAlign w:val="center"/>
          </w:tcPr>
          <w:p w14:paraId="1B4A8BDE" w14:textId="77777777" w:rsidR="00923D7A" w:rsidRPr="00923D7A" w:rsidRDefault="00923D7A" w:rsidP="00923D7A">
            <w:pPr>
              <w:pStyle w:val="Akapitzlist"/>
              <w:ind w:left="0"/>
              <w:jc w:val="center"/>
              <w:rPr>
                <w:rFonts w:ascii="Bookman Old Style" w:hAnsi="Bookman Old Style"/>
                <w:sz w:val="24"/>
                <w:szCs w:val="24"/>
                <w:u w:val="single"/>
              </w:rPr>
            </w:pPr>
            <w:r w:rsidRPr="00923D7A">
              <w:rPr>
                <w:rFonts w:ascii="Bookman Old Style" w:hAnsi="Bookman Old Style"/>
                <w:sz w:val="24"/>
                <w:szCs w:val="24"/>
                <w:u w:val="single"/>
              </w:rPr>
              <w:t>Nowe</w:t>
            </w:r>
          </w:p>
          <w:p w14:paraId="44BDFD42" w14:textId="1148A2F6" w:rsidR="00923D7A" w:rsidRPr="00923D7A" w:rsidRDefault="00923D7A" w:rsidP="00923D7A">
            <w:pPr>
              <w:pStyle w:val="Akapitzlist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D7A">
              <w:rPr>
                <w:rFonts w:ascii="Bookman Old Style" w:hAnsi="Bookman Old Style"/>
                <w:sz w:val="24"/>
                <w:szCs w:val="24"/>
              </w:rPr>
              <w:t>Sztuk</w:t>
            </w:r>
          </w:p>
        </w:tc>
        <w:tc>
          <w:tcPr>
            <w:tcW w:w="1590" w:type="dxa"/>
            <w:vAlign w:val="center"/>
          </w:tcPr>
          <w:p w14:paraId="47A99F2C" w14:textId="23673816" w:rsidR="00923D7A" w:rsidRPr="00923D7A" w:rsidRDefault="00923D7A" w:rsidP="00923D7A">
            <w:pPr>
              <w:pStyle w:val="Akapitzlist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D7A">
              <w:rPr>
                <w:rFonts w:ascii="Bookman Old Style" w:hAnsi="Bookman Old Style"/>
                <w:sz w:val="24"/>
                <w:szCs w:val="24"/>
              </w:rPr>
              <w:t>Rodzaj</w:t>
            </w:r>
          </w:p>
        </w:tc>
        <w:tc>
          <w:tcPr>
            <w:tcW w:w="1337" w:type="dxa"/>
            <w:vAlign w:val="center"/>
          </w:tcPr>
          <w:p w14:paraId="514C3ECA" w14:textId="54E5B85B" w:rsidR="00923D7A" w:rsidRPr="00923D7A" w:rsidRDefault="00923D7A" w:rsidP="00923D7A">
            <w:pPr>
              <w:pStyle w:val="Akapitzlist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D7A">
              <w:rPr>
                <w:rFonts w:ascii="Bookman Old Style" w:hAnsi="Bookman Old Style"/>
                <w:sz w:val="24"/>
                <w:szCs w:val="24"/>
              </w:rPr>
              <w:t>Folia</w:t>
            </w:r>
          </w:p>
        </w:tc>
        <w:tc>
          <w:tcPr>
            <w:tcW w:w="1225" w:type="dxa"/>
            <w:vAlign w:val="center"/>
          </w:tcPr>
          <w:p w14:paraId="7511A31F" w14:textId="729C26E1" w:rsidR="00923D7A" w:rsidRPr="00923D7A" w:rsidRDefault="00923D7A" w:rsidP="00923D7A">
            <w:pPr>
              <w:pStyle w:val="Akapitzlist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D7A">
              <w:rPr>
                <w:rFonts w:ascii="Bookman Old Style" w:hAnsi="Bookman Old Style"/>
                <w:sz w:val="24"/>
                <w:szCs w:val="24"/>
              </w:rPr>
              <w:t>Uwagi</w:t>
            </w:r>
          </w:p>
        </w:tc>
      </w:tr>
      <w:tr w:rsidR="004A009B" w:rsidRPr="00923D7A" w14:paraId="7EF4EE0B" w14:textId="77777777" w:rsidTr="004A009B">
        <w:tc>
          <w:tcPr>
            <w:tcW w:w="3823" w:type="dxa"/>
            <w:vAlign w:val="center"/>
          </w:tcPr>
          <w:p w14:paraId="1A7DC6D7" w14:textId="3A4E2903" w:rsidR="004A009B" w:rsidRPr="00923D7A" w:rsidRDefault="004A009B" w:rsidP="004A009B">
            <w:pPr>
              <w:pStyle w:val="Akapitzlist"/>
              <w:ind w:left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D-15</w:t>
            </w:r>
          </w:p>
        </w:tc>
        <w:tc>
          <w:tcPr>
            <w:tcW w:w="1812" w:type="dxa"/>
            <w:vAlign w:val="center"/>
          </w:tcPr>
          <w:p w14:paraId="6641F7C6" w14:textId="0D1C5341" w:rsidR="004A009B" w:rsidRPr="00923D7A" w:rsidRDefault="004A009B" w:rsidP="004A009B">
            <w:pPr>
              <w:pStyle w:val="Akapitzlist"/>
              <w:ind w:left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90" w:type="dxa"/>
            <w:vAlign w:val="center"/>
          </w:tcPr>
          <w:p w14:paraId="0BCB66B0" w14:textId="77777777" w:rsidR="004A009B" w:rsidRPr="00923D7A" w:rsidRDefault="004A009B" w:rsidP="004A009B">
            <w:pPr>
              <w:pStyle w:val="Akapitzlist"/>
              <w:ind w:left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152F15CD" w14:textId="77777777" w:rsidR="004A009B" w:rsidRPr="00923D7A" w:rsidRDefault="004A009B" w:rsidP="004A009B">
            <w:pPr>
              <w:pStyle w:val="Akapitzlist"/>
              <w:ind w:left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A64253A" w14:textId="2706B120" w:rsidR="004A009B" w:rsidRPr="00923D7A" w:rsidRDefault="004A009B" w:rsidP="004A009B">
            <w:pPr>
              <w:pStyle w:val="Akapitzlist"/>
              <w:ind w:left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</w:tr>
      <w:tr w:rsidR="004A009B" w:rsidRPr="00923D7A" w14:paraId="5B49348D" w14:textId="77777777" w:rsidTr="004A009B">
        <w:tc>
          <w:tcPr>
            <w:tcW w:w="3823" w:type="dxa"/>
            <w:vAlign w:val="center"/>
          </w:tcPr>
          <w:p w14:paraId="2D580AA7" w14:textId="0BFED6C9" w:rsidR="004A009B" w:rsidRPr="00923D7A" w:rsidRDefault="004A009B" w:rsidP="004A009B">
            <w:pPr>
              <w:pStyle w:val="Akapitzlist"/>
              <w:ind w:left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słupki</w:t>
            </w:r>
          </w:p>
        </w:tc>
        <w:tc>
          <w:tcPr>
            <w:tcW w:w="1812" w:type="dxa"/>
            <w:vAlign w:val="center"/>
          </w:tcPr>
          <w:p w14:paraId="259D7984" w14:textId="722F57B7" w:rsidR="004A009B" w:rsidRPr="00923D7A" w:rsidRDefault="004A009B" w:rsidP="004A009B">
            <w:pPr>
              <w:pStyle w:val="Akapitzlist"/>
              <w:ind w:left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90" w:type="dxa"/>
            <w:vAlign w:val="center"/>
          </w:tcPr>
          <w:p w14:paraId="254B966B" w14:textId="77777777" w:rsidR="004A009B" w:rsidRPr="00923D7A" w:rsidRDefault="004A009B" w:rsidP="004A009B">
            <w:pPr>
              <w:pStyle w:val="Akapitzlist"/>
              <w:ind w:left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5FD65C10" w14:textId="77777777" w:rsidR="004A009B" w:rsidRPr="00923D7A" w:rsidRDefault="004A009B" w:rsidP="004A009B">
            <w:pPr>
              <w:pStyle w:val="Akapitzlist"/>
              <w:ind w:left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D96BFCF" w14:textId="4A828B06" w:rsidR="004A009B" w:rsidRPr="00923D7A" w:rsidRDefault="004A009B" w:rsidP="004A009B">
            <w:pPr>
              <w:pStyle w:val="Akapitzlist"/>
              <w:ind w:left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</w:tr>
      <w:tr w:rsidR="004A009B" w:rsidRPr="00923D7A" w14:paraId="58405F4A" w14:textId="77777777" w:rsidTr="004A009B">
        <w:tc>
          <w:tcPr>
            <w:tcW w:w="3823" w:type="dxa"/>
            <w:vAlign w:val="center"/>
          </w:tcPr>
          <w:p w14:paraId="7F610582" w14:textId="77777777" w:rsidR="004A009B" w:rsidRDefault="004A009B" w:rsidP="004A009B">
            <w:pPr>
              <w:pStyle w:val="Akapitzlist"/>
              <w:ind w:left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Tabliczka T-0</w:t>
            </w:r>
          </w:p>
          <w:p w14:paraId="2271E296" w14:textId="512F922B" w:rsidR="004A009B" w:rsidRPr="00923D7A" w:rsidRDefault="004A009B" w:rsidP="004A009B">
            <w:pPr>
              <w:pStyle w:val="Akapitzlist"/>
              <w:ind w:left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Białochowo I</w:t>
            </w:r>
          </w:p>
        </w:tc>
        <w:tc>
          <w:tcPr>
            <w:tcW w:w="1812" w:type="dxa"/>
            <w:vAlign w:val="center"/>
          </w:tcPr>
          <w:p w14:paraId="060E5469" w14:textId="12DFA42B" w:rsidR="004A009B" w:rsidRPr="00923D7A" w:rsidRDefault="0093118B" w:rsidP="004A009B">
            <w:pPr>
              <w:pStyle w:val="Akapitzlist"/>
              <w:ind w:left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590" w:type="dxa"/>
            <w:vAlign w:val="center"/>
          </w:tcPr>
          <w:p w14:paraId="6EC8F14C" w14:textId="77777777" w:rsidR="004A009B" w:rsidRPr="00923D7A" w:rsidRDefault="004A009B" w:rsidP="004A009B">
            <w:pPr>
              <w:pStyle w:val="Akapitzlist"/>
              <w:ind w:left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2DDDD072" w14:textId="77777777" w:rsidR="004A009B" w:rsidRPr="00923D7A" w:rsidRDefault="004A009B" w:rsidP="004A009B">
            <w:pPr>
              <w:pStyle w:val="Akapitzlist"/>
              <w:ind w:left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192652E" w14:textId="77777777" w:rsidR="004A009B" w:rsidRPr="00923D7A" w:rsidRDefault="004A009B" w:rsidP="004A009B">
            <w:pPr>
              <w:pStyle w:val="Akapitzlist"/>
              <w:ind w:left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</w:tr>
    </w:tbl>
    <w:p w14:paraId="7D94D275" w14:textId="77777777" w:rsidR="00923D7A" w:rsidRPr="00923D7A" w:rsidRDefault="00923D7A" w:rsidP="00923D7A">
      <w:pPr>
        <w:pStyle w:val="Akapitzlist"/>
        <w:spacing w:after="0" w:line="360" w:lineRule="auto"/>
        <w:ind w:left="0"/>
        <w:rPr>
          <w:rFonts w:ascii="Bookman Old Style" w:hAnsi="Bookman Old Style"/>
          <w:b/>
          <w:bCs/>
        </w:rPr>
      </w:pPr>
    </w:p>
    <w:p w14:paraId="7936217F" w14:textId="30A9E480" w:rsidR="00923D7A" w:rsidRPr="008F1313" w:rsidRDefault="00923D7A" w:rsidP="008F1313">
      <w:pPr>
        <w:pStyle w:val="Akapitzlist"/>
        <w:spacing w:after="0" w:line="360" w:lineRule="auto"/>
        <w:ind w:left="0"/>
        <w:rPr>
          <w:rFonts w:ascii="Bookman Old Style" w:hAnsi="Bookman Old Style"/>
        </w:rPr>
      </w:pPr>
      <w:r w:rsidRPr="008F1313">
        <w:rPr>
          <w:rFonts w:ascii="Bookman Old Style" w:hAnsi="Bookman Old Style"/>
        </w:rPr>
        <w:t>Uwaga:</w:t>
      </w:r>
    </w:p>
    <w:p w14:paraId="70F05D76" w14:textId="231163D1" w:rsidR="00923D7A" w:rsidRPr="008F1313" w:rsidRDefault="00923D7A" w:rsidP="008F1313">
      <w:pPr>
        <w:pStyle w:val="Akapitzlist"/>
        <w:numPr>
          <w:ilvl w:val="0"/>
          <w:numId w:val="5"/>
        </w:numPr>
        <w:spacing w:after="0" w:line="360" w:lineRule="auto"/>
        <w:ind w:left="0"/>
        <w:rPr>
          <w:rFonts w:ascii="Bookman Old Style" w:hAnsi="Bookman Old Style"/>
        </w:rPr>
      </w:pPr>
      <w:r w:rsidRPr="008F1313">
        <w:rPr>
          <w:rFonts w:ascii="Bookman Old Style" w:hAnsi="Bookman Old Style"/>
        </w:rPr>
        <w:t>Trwałość lic znaków dla folii typu 1:7 lat, typu 2:10 lat.</w:t>
      </w:r>
    </w:p>
    <w:p w14:paraId="40FAC033" w14:textId="6654934E" w:rsidR="008F1313" w:rsidRDefault="008F1313" w:rsidP="008F1313">
      <w:pPr>
        <w:pStyle w:val="Akapitzlist"/>
        <w:numPr>
          <w:ilvl w:val="0"/>
          <w:numId w:val="5"/>
        </w:numPr>
        <w:spacing w:after="0" w:line="360" w:lineRule="auto"/>
        <w:ind w:left="0"/>
        <w:rPr>
          <w:rFonts w:ascii="Bookman Old Style" w:hAnsi="Bookman Old Style"/>
        </w:rPr>
      </w:pPr>
      <w:r w:rsidRPr="008F1313">
        <w:rPr>
          <w:rFonts w:ascii="Bookman Old Style" w:hAnsi="Bookman Old Style"/>
        </w:rPr>
        <w:t>Znaki drogowe pionowe muszą być wykonane z blachy ocynkowanej z podwójnie zaginaną krawędzią, typ folii odblaskowej wg powyższej tabeli</w:t>
      </w:r>
      <w:r>
        <w:rPr>
          <w:rFonts w:ascii="Bookman Old Style" w:hAnsi="Bookman Old Style"/>
        </w:rPr>
        <w:t>.</w:t>
      </w:r>
    </w:p>
    <w:p w14:paraId="0FE64050" w14:textId="76C8497F" w:rsidR="008F1313" w:rsidRDefault="008F1313" w:rsidP="008F1313">
      <w:pPr>
        <w:pStyle w:val="Akapitzlist"/>
        <w:numPr>
          <w:ilvl w:val="0"/>
          <w:numId w:val="5"/>
        </w:numPr>
        <w:spacing w:after="0" w:line="360" w:lineRule="auto"/>
        <w:ind w:left="0"/>
        <w:rPr>
          <w:rFonts w:ascii="Bookman Old Style" w:hAnsi="Bookman Old Style"/>
        </w:rPr>
      </w:pPr>
      <w:r>
        <w:rPr>
          <w:rFonts w:ascii="Bookman Old Style" w:hAnsi="Bookman Old Style"/>
        </w:rPr>
        <w:t>Wszystkie znaki drogowe muszą posiadać znak bezpieczeństwa (B) oraz aprobatę techniczną dopuszczającą wyrób do stosowania.</w:t>
      </w:r>
    </w:p>
    <w:p w14:paraId="23C5A221" w14:textId="21B6A442" w:rsidR="008F1313" w:rsidRDefault="008F1313" w:rsidP="008F1313">
      <w:pPr>
        <w:pStyle w:val="Akapitzlist"/>
        <w:numPr>
          <w:ilvl w:val="0"/>
          <w:numId w:val="5"/>
        </w:numPr>
        <w:spacing w:after="0" w:line="360" w:lineRule="auto"/>
        <w:ind w:left="0"/>
        <w:rPr>
          <w:rFonts w:ascii="Bookman Old Style" w:hAnsi="Bookman Old Style"/>
        </w:rPr>
      </w:pPr>
      <w:r>
        <w:rPr>
          <w:rFonts w:ascii="Bookman Old Style" w:hAnsi="Bookman Old Style"/>
        </w:rPr>
        <w:t>Na odwrotnej stronie tarczy znaków należy umieścić informacje zawierające dane identyfikacyjne producenta znaków, typ folii odblaskowej, miesiąc i rok produkcji.</w:t>
      </w:r>
    </w:p>
    <w:p w14:paraId="51B2F6B8" w14:textId="1A96873B" w:rsidR="008F1313" w:rsidRDefault="008F1313" w:rsidP="008F1313">
      <w:pPr>
        <w:pStyle w:val="Akapitzlist"/>
        <w:numPr>
          <w:ilvl w:val="0"/>
          <w:numId w:val="5"/>
        </w:numPr>
        <w:spacing w:after="0" w:line="360" w:lineRule="auto"/>
        <w:ind w:left="0"/>
        <w:rPr>
          <w:rFonts w:ascii="Bookman Old Style" w:hAnsi="Bookman Old Style"/>
        </w:rPr>
      </w:pPr>
      <w:r>
        <w:rPr>
          <w:rFonts w:ascii="Bookman Old Style" w:hAnsi="Bookman Old Style"/>
        </w:rPr>
        <w:t>Słupki do mocowania znaków drogowych muszą być wykonane z rury stalowej ocynkowanej średnicy dopuszczalne 60-70 mm (+/- 3 mm) i grubości ścianki min 2,5 do 3,5 mm z zaślepką i dopasowaną kotwą.</w:t>
      </w:r>
    </w:p>
    <w:p w14:paraId="3068E87D" w14:textId="4C6B40E1" w:rsidR="008F1313" w:rsidRPr="008F1313" w:rsidRDefault="008F1313" w:rsidP="008F1313">
      <w:pPr>
        <w:pStyle w:val="Akapitzlist"/>
        <w:numPr>
          <w:ilvl w:val="0"/>
          <w:numId w:val="5"/>
        </w:numPr>
        <w:spacing w:after="0" w:line="360" w:lineRule="auto"/>
        <w:ind w:left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Dla zaprojektowanych znaków drogowych pionowych, w trakcie ich montażu dopuszczalne są </w:t>
      </w:r>
      <w:r w:rsidR="00FE3B02">
        <w:rPr>
          <w:rFonts w:ascii="Bookman Old Style" w:hAnsi="Bookman Old Style"/>
        </w:rPr>
        <w:t>niewielkie zmiany lokalizacji, które mogą wynikać z konieczności uniknięcia kolizji z istniejącymi urządzeniami podziemnymi lub nadziemnymi oraz w celu zwiększenia ich widoczności dla uczestników ruchu drogowego.</w:t>
      </w:r>
    </w:p>
    <w:p w14:paraId="76750BB6" w14:textId="77777777" w:rsidR="00923D7A" w:rsidRDefault="00923D7A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1314CD43" w14:textId="77777777" w:rsidR="00923D7A" w:rsidRDefault="00923D7A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1B86FFFA" w14:textId="77777777" w:rsidR="00923D7A" w:rsidRDefault="00923D7A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7616B68E" w14:textId="77777777" w:rsidR="00923D7A" w:rsidRDefault="00923D7A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5292912E" w14:textId="77777777" w:rsidR="00923D7A" w:rsidRDefault="00923D7A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513FE100" w14:textId="77777777" w:rsidR="00FE3B02" w:rsidRDefault="00FE3B02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1ACDB160" w14:textId="77777777" w:rsidR="004A009B" w:rsidRDefault="004A009B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729B403F" w14:textId="77777777" w:rsidR="004A009B" w:rsidRDefault="004A009B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2AB72341" w14:textId="77777777" w:rsidR="00FE3B02" w:rsidRDefault="00FE3B02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23EF1CE6" w14:textId="77777777" w:rsidR="00FE3B02" w:rsidRDefault="00FE3B02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2065A3C6" w14:textId="77777777" w:rsidR="00FE3B02" w:rsidRDefault="00FE3B02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5EE08A5A" w14:textId="19E4DED5" w:rsidR="00FE3B02" w:rsidRPr="00FE3B02" w:rsidRDefault="00FE3B02" w:rsidP="00FE3B02">
      <w:pPr>
        <w:pStyle w:val="Akapitzlist"/>
        <w:spacing w:after="0" w:line="360" w:lineRule="auto"/>
        <w:ind w:left="284"/>
        <w:jc w:val="center"/>
        <w:rPr>
          <w:rFonts w:ascii="Bookman Old Style" w:hAnsi="Bookman Old Style"/>
          <w:b/>
          <w:bCs/>
          <w:sz w:val="36"/>
          <w:szCs w:val="36"/>
        </w:rPr>
      </w:pPr>
      <w:r w:rsidRPr="00FE3B02">
        <w:rPr>
          <w:rFonts w:ascii="Bookman Old Style" w:hAnsi="Bookman Old Style"/>
          <w:b/>
          <w:bCs/>
          <w:sz w:val="36"/>
          <w:szCs w:val="36"/>
        </w:rPr>
        <w:lastRenderedPageBreak/>
        <w:t>PLAN ORIENTACYJNY</w:t>
      </w:r>
    </w:p>
    <w:p w14:paraId="0A3862AC" w14:textId="2A4F6AB3" w:rsidR="00FE3B02" w:rsidRPr="00FE3B02" w:rsidRDefault="00FE3B02" w:rsidP="00FE3B02">
      <w:pPr>
        <w:pStyle w:val="Akapitzlist"/>
        <w:spacing w:after="0" w:line="360" w:lineRule="auto"/>
        <w:ind w:left="284"/>
        <w:jc w:val="center"/>
        <w:rPr>
          <w:rFonts w:ascii="Bookman Old Style" w:hAnsi="Bookman Old Style"/>
          <w:b/>
          <w:bCs/>
          <w:sz w:val="36"/>
          <w:szCs w:val="36"/>
        </w:rPr>
      </w:pPr>
      <w:r w:rsidRPr="00FE3B02">
        <w:rPr>
          <w:rFonts w:ascii="Bookman Old Style" w:hAnsi="Bookman Old Style"/>
          <w:b/>
          <w:bCs/>
          <w:sz w:val="36"/>
          <w:szCs w:val="36"/>
        </w:rPr>
        <w:t>SKALA 1</w:t>
      </w:r>
      <w:r>
        <w:rPr>
          <w:rFonts w:ascii="Bookman Old Style" w:hAnsi="Bookman Old Style"/>
          <w:b/>
          <w:bCs/>
          <w:sz w:val="36"/>
          <w:szCs w:val="36"/>
        </w:rPr>
        <w:t>:</w:t>
      </w:r>
      <w:r w:rsidRPr="00FE3B02">
        <w:rPr>
          <w:rFonts w:ascii="Bookman Old Style" w:hAnsi="Bookman Old Style"/>
          <w:b/>
          <w:bCs/>
          <w:sz w:val="36"/>
          <w:szCs w:val="36"/>
        </w:rPr>
        <w:t>10000</w:t>
      </w:r>
    </w:p>
    <w:p w14:paraId="160F782B" w14:textId="7CB8FA59" w:rsidR="00FE3B02" w:rsidRDefault="00FE3B02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118D53BC" w14:textId="714DED51" w:rsidR="00FE3B02" w:rsidRDefault="00D620A9" w:rsidP="00814BFA">
      <w:pPr>
        <w:pStyle w:val="Akapitzlist"/>
        <w:spacing w:after="0" w:line="360" w:lineRule="auto"/>
        <w:ind w:left="284"/>
        <w:jc w:val="center"/>
        <w:rPr>
          <w:rFonts w:ascii="Bookman Old Style" w:hAnsi="Bookman Old Style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D06107" wp14:editId="29E0CC3B">
                <wp:simplePos x="0" y="0"/>
                <wp:positionH relativeFrom="column">
                  <wp:posOffset>1897684</wp:posOffset>
                </wp:positionH>
                <wp:positionV relativeFrom="paragraph">
                  <wp:posOffset>1665554</wp:posOffset>
                </wp:positionV>
                <wp:extent cx="3376815" cy="1828800"/>
                <wp:effectExtent l="0" t="495300" r="0" b="499745"/>
                <wp:wrapNone/>
                <wp:docPr id="708369703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483939">
                          <a:off x="0" y="0"/>
                          <a:ext cx="337681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1327427" w14:textId="3306837C" w:rsidR="00814BFA" w:rsidRPr="00814BFA" w:rsidRDefault="00814BFA" w:rsidP="00814BFA">
                            <w:pPr>
                              <w:pStyle w:val="Akapitzlist"/>
                              <w:spacing w:after="0" w:line="360" w:lineRule="auto"/>
                              <w:ind w:left="284"/>
                              <w:jc w:val="center"/>
                              <w:rPr>
                                <w:rFonts w:ascii="Bookman Old Style" w:hAnsi="Bookman Old Style"/>
                                <w:noProof/>
                                <w:color w:val="CC0099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4BFA">
                              <w:rPr>
                                <w:rFonts w:ascii="Bookman Old Style" w:hAnsi="Bookman Old Style"/>
                                <w:noProof/>
                                <w:color w:val="CC0099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Droga powiatowa nr 135</w:t>
                            </w:r>
                            <w:r w:rsidR="00D620A9">
                              <w:rPr>
                                <w:rFonts w:ascii="Bookman Old Style" w:hAnsi="Bookman Old Style"/>
                                <w:noProof/>
                                <w:color w:val="CC0099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Pr="00814BFA">
                              <w:rPr>
                                <w:rFonts w:ascii="Bookman Old Style" w:hAnsi="Bookman Old Style"/>
                                <w:noProof/>
                                <w:color w:val="CC0099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C </w:t>
                            </w:r>
                            <w:r w:rsidR="00D620A9">
                              <w:rPr>
                                <w:rFonts w:ascii="Bookman Old Style" w:hAnsi="Bookman Old Style"/>
                                <w:color w:val="CC0099"/>
                                <w:sz w:val="18"/>
                                <w:szCs w:val="18"/>
                              </w:rPr>
                              <w:t>Białochowo-Szembruczek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7D06107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49.4pt;margin-top:131.15pt;width:265.9pt;height:2in;rotation:-1219036fd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" filled="f" stroked="f">
                <v:textbox style="mso-fit-shape-to-text:t">
                  <w:txbxContent>
                    <w:p w14:paraId="41327427" w14:textId="3306837C" w:rsidR="00814BFA" w:rsidRPr="00814BFA" w:rsidRDefault="00814BFA" w:rsidP="00814BFA">
                      <w:pPr>
                        <w:pStyle w:val="Akapitzlist"/>
                        <w:spacing w:after="0" w:line="360" w:lineRule="auto"/>
                        <w:ind w:left="284"/>
                        <w:jc w:val="center"/>
                        <w:rPr>
                          <w:rFonts w:ascii="Bookman Old Style" w:hAnsi="Bookman Old Style"/>
                          <w:noProof/>
                          <w:color w:val="CC0099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14BFA">
                        <w:rPr>
                          <w:rFonts w:ascii="Bookman Old Style" w:hAnsi="Bookman Old Style"/>
                          <w:noProof/>
                          <w:color w:val="CC0099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Droga powiatowa nr 135</w:t>
                      </w:r>
                      <w:r w:rsidR="00D620A9">
                        <w:rPr>
                          <w:rFonts w:ascii="Bookman Old Style" w:hAnsi="Bookman Old Style"/>
                          <w:noProof/>
                          <w:color w:val="CC0099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Pr="00814BFA">
                        <w:rPr>
                          <w:rFonts w:ascii="Bookman Old Style" w:hAnsi="Bookman Old Style"/>
                          <w:noProof/>
                          <w:color w:val="CC0099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C </w:t>
                      </w:r>
                      <w:r w:rsidR="00D620A9">
                        <w:rPr>
                          <w:rFonts w:ascii="Bookman Old Style" w:hAnsi="Bookman Old Style"/>
                          <w:color w:val="CC0099"/>
                          <w:sz w:val="18"/>
                          <w:szCs w:val="18"/>
                        </w:rPr>
                        <w:t>Białochowo-Szembruczek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okman Old Style" w:hAnsi="Bookman Old Style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3C96CE" wp14:editId="699C2E12">
                <wp:simplePos x="0" y="0"/>
                <wp:positionH relativeFrom="column">
                  <wp:posOffset>3374098</wp:posOffset>
                </wp:positionH>
                <wp:positionV relativeFrom="paragraph">
                  <wp:posOffset>2008366</wp:posOffset>
                </wp:positionV>
                <wp:extent cx="176212" cy="304800"/>
                <wp:effectExtent l="11748" t="26352" r="0" b="26353"/>
                <wp:wrapNone/>
                <wp:docPr id="402359053" name="Ow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121842">
                          <a:off x="0" y="0"/>
                          <a:ext cx="176212" cy="304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9844CE0" id="Owal 1" o:spid="_x0000_s1026" style="position:absolute;margin-left:265.7pt;margin-top:158.15pt;width:13.85pt;height:24pt;rotation:-7075876fd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" filled="f" strokecolor="#e00" strokeweight="1pt">
                <v:stroke joinstyle="miter"/>
              </v:oval>
            </w:pict>
          </mc:Fallback>
        </mc:AlternateContent>
      </w:r>
      <w:r w:rsidRPr="00D620A9">
        <w:rPr>
          <w:rFonts w:ascii="Bookman Old Style" w:hAnsi="Bookman Old Style"/>
          <w:noProof/>
          <w:sz w:val="24"/>
          <w:szCs w:val="24"/>
          <w:lang w:eastAsia="pl-PL"/>
        </w:rPr>
        <w:drawing>
          <wp:inline distT="0" distB="0" distL="0" distR="0" wp14:anchorId="5BAF83E8" wp14:editId="0D10513C">
            <wp:extent cx="5760720" cy="6080125"/>
            <wp:effectExtent l="0" t="0" r="0" b="0"/>
            <wp:docPr id="151158705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58705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08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090B4" w14:textId="77777777" w:rsidR="00FE3B02" w:rsidRDefault="00FE3B02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43CAF762" w14:textId="77777777" w:rsidR="00FE3B02" w:rsidRDefault="00FE3B02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680E5EFE" w14:textId="77777777" w:rsidR="00FE3B02" w:rsidRDefault="00FE3B02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2F567E4B" w14:textId="77777777" w:rsidR="00A62AE6" w:rsidRDefault="00A62AE6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0A5812A3" w14:textId="77777777" w:rsidR="00A62AE6" w:rsidRDefault="00A62AE6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0FC53818" w14:textId="77777777" w:rsidR="00A62AE6" w:rsidRDefault="00A62AE6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0F2CB3C4" w14:textId="30E67EA5" w:rsidR="00A62AE6" w:rsidRPr="00A62AE6" w:rsidRDefault="00A62AE6" w:rsidP="00A62AE6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 w:rsidRPr="00A62AE6">
        <w:rPr>
          <w:rFonts w:ascii="Bookman Old Style" w:hAnsi="Bookman Old Style"/>
          <w:sz w:val="24"/>
          <w:szCs w:val="24"/>
        </w:rPr>
        <w:lastRenderedPageBreak/>
        <w:t>Lokalizacja przystanku autobusowego wraz z peronem w ciągu drogi powiatowej nr 135</w:t>
      </w:r>
      <w:r w:rsidR="004A009B">
        <w:rPr>
          <w:rFonts w:ascii="Bookman Old Style" w:hAnsi="Bookman Old Style"/>
          <w:sz w:val="24"/>
          <w:szCs w:val="24"/>
        </w:rPr>
        <w:t>3</w:t>
      </w:r>
      <w:r w:rsidRPr="00A62AE6">
        <w:rPr>
          <w:rFonts w:ascii="Bookman Old Style" w:hAnsi="Bookman Old Style"/>
          <w:sz w:val="24"/>
          <w:szCs w:val="24"/>
        </w:rPr>
        <w:t xml:space="preserve">C </w:t>
      </w:r>
      <w:r w:rsidR="004A009B">
        <w:rPr>
          <w:rFonts w:ascii="Bookman Old Style" w:hAnsi="Bookman Old Style"/>
          <w:sz w:val="24"/>
          <w:szCs w:val="24"/>
        </w:rPr>
        <w:t>Białochowo-Szembruczek</w:t>
      </w:r>
      <w:r w:rsidRPr="00A62AE6">
        <w:rPr>
          <w:rFonts w:ascii="Bookman Old Style" w:hAnsi="Bookman Old Style"/>
          <w:sz w:val="24"/>
          <w:szCs w:val="24"/>
        </w:rPr>
        <w:t xml:space="preserve"> km </w:t>
      </w:r>
      <w:r w:rsidR="004A009B">
        <w:rPr>
          <w:rFonts w:ascii="Bookman Old Style" w:hAnsi="Bookman Old Style"/>
          <w:sz w:val="24"/>
          <w:szCs w:val="24"/>
        </w:rPr>
        <w:t>2</w:t>
      </w:r>
      <w:r w:rsidRPr="00A62AE6">
        <w:rPr>
          <w:rFonts w:ascii="Bookman Old Style" w:hAnsi="Bookman Old Style"/>
          <w:sz w:val="24"/>
          <w:szCs w:val="24"/>
        </w:rPr>
        <w:t>+</w:t>
      </w:r>
      <w:r w:rsidR="004A009B">
        <w:rPr>
          <w:rFonts w:ascii="Bookman Old Style" w:hAnsi="Bookman Old Style"/>
          <w:sz w:val="24"/>
          <w:szCs w:val="24"/>
        </w:rPr>
        <w:t>989</w:t>
      </w:r>
      <w:r w:rsidRPr="00A62AE6">
        <w:rPr>
          <w:rFonts w:ascii="Bookman Old Style" w:hAnsi="Bookman Old Style"/>
          <w:sz w:val="24"/>
          <w:szCs w:val="24"/>
        </w:rPr>
        <w:t xml:space="preserve"> w miejscowości </w:t>
      </w:r>
      <w:r w:rsidR="004A009B">
        <w:rPr>
          <w:rFonts w:ascii="Bookman Old Style" w:hAnsi="Bookman Old Style"/>
          <w:sz w:val="24"/>
          <w:szCs w:val="24"/>
        </w:rPr>
        <w:t>Bia</w:t>
      </w:r>
      <w:r w:rsidR="00D620A9">
        <w:rPr>
          <w:rFonts w:ascii="Bookman Old Style" w:hAnsi="Bookman Old Style"/>
          <w:sz w:val="24"/>
          <w:szCs w:val="24"/>
        </w:rPr>
        <w:t>ł</w:t>
      </w:r>
      <w:r w:rsidR="004A009B">
        <w:rPr>
          <w:rFonts w:ascii="Bookman Old Style" w:hAnsi="Bookman Old Style"/>
          <w:sz w:val="24"/>
          <w:szCs w:val="24"/>
        </w:rPr>
        <w:t>ochowo</w:t>
      </w:r>
      <w:r w:rsidRPr="00A62AE6">
        <w:rPr>
          <w:rFonts w:ascii="Bookman Old Style" w:hAnsi="Bookman Old Style"/>
          <w:sz w:val="24"/>
          <w:szCs w:val="24"/>
        </w:rPr>
        <w:t xml:space="preserve">, gmina </w:t>
      </w:r>
      <w:r w:rsidR="0033614B">
        <w:rPr>
          <w:rFonts w:ascii="Bookman Old Style" w:hAnsi="Bookman Old Style"/>
          <w:sz w:val="24"/>
          <w:szCs w:val="24"/>
        </w:rPr>
        <w:t>Rogóźno</w:t>
      </w:r>
      <w:r w:rsidRPr="00A62AE6">
        <w:rPr>
          <w:rFonts w:ascii="Bookman Old Style" w:hAnsi="Bookman Old Style"/>
          <w:sz w:val="24"/>
          <w:szCs w:val="24"/>
        </w:rPr>
        <w:t>, powiat grudziądzki.</w:t>
      </w:r>
    </w:p>
    <w:p w14:paraId="6FED705A" w14:textId="77777777" w:rsidR="00A62AE6" w:rsidRDefault="00A62AE6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p w14:paraId="7B13D3FD" w14:textId="77777777" w:rsidR="00D620A9" w:rsidRPr="004C3CA3" w:rsidRDefault="00D620A9" w:rsidP="00D620A9">
      <w:pPr>
        <w:pStyle w:val="Style11"/>
        <w:widowControl/>
        <w:ind w:left="3010"/>
        <w:jc w:val="both"/>
        <w:rPr>
          <w:rStyle w:val="FontStyle52"/>
        </w:rPr>
      </w:pPr>
      <w:r w:rsidRPr="004C3CA3">
        <w:rPr>
          <w:rStyle w:val="FontStyle52"/>
        </w:rPr>
        <w:t>KARTA UZGODNIEŃ</w:t>
      </w:r>
    </w:p>
    <w:p w14:paraId="42B88473" w14:textId="77777777" w:rsidR="00D620A9" w:rsidRPr="004C3CA3" w:rsidRDefault="00D620A9" w:rsidP="00D620A9">
      <w:pPr>
        <w:spacing w:after="370" w:line="1" w:lineRule="exact"/>
        <w:rPr>
          <w:sz w:val="2"/>
          <w:szCs w:val="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620A9" w:rsidRPr="004C3CA3" w14:paraId="6D411C66" w14:textId="77777777" w:rsidTr="009B5B8E">
        <w:trPr>
          <w:trHeight w:val="3086"/>
        </w:trPr>
        <w:tc>
          <w:tcPr>
            <w:tcW w:w="4531" w:type="dxa"/>
            <w:vAlign w:val="center"/>
          </w:tcPr>
          <w:p w14:paraId="3BBE0D37" w14:textId="77777777" w:rsidR="00D620A9" w:rsidRPr="004C3CA3" w:rsidRDefault="00D620A9" w:rsidP="009B5B8E">
            <w:pPr>
              <w:pStyle w:val="Style13"/>
              <w:widowControl/>
              <w:tabs>
                <w:tab w:val="left" w:pos="619"/>
              </w:tabs>
              <w:ind w:firstLine="0"/>
              <w:jc w:val="left"/>
              <w:rPr>
                <w:rFonts w:cs="Bookman Old Style"/>
                <w:color w:val="000000"/>
                <w:sz w:val="22"/>
                <w:szCs w:val="22"/>
              </w:rPr>
            </w:pPr>
            <w:r w:rsidRPr="004C3CA3">
              <w:rPr>
                <w:rFonts w:cs="Bookman Old Style"/>
                <w:color w:val="000000"/>
                <w:sz w:val="22"/>
                <w:szCs w:val="22"/>
              </w:rPr>
              <w:t>Komenda Miejska Policji</w:t>
            </w:r>
          </w:p>
          <w:p w14:paraId="050DBDDE" w14:textId="77777777" w:rsidR="00D620A9" w:rsidRPr="004C3CA3" w:rsidRDefault="00D620A9" w:rsidP="009B5B8E">
            <w:pPr>
              <w:pStyle w:val="Style13"/>
              <w:widowControl/>
              <w:tabs>
                <w:tab w:val="left" w:pos="619"/>
              </w:tabs>
              <w:ind w:firstLine="0"/>
              <w:jc w:val="left"/>
              <w:rPr>
                <w:rFonts w:cs="Bookman Old Style"/>
                <w:color w:val="000000"/>
                <w:sz w:val="22"/>
                <w:szCs w:val="22"/>
              </w:rPr>
            </w:pPr>
          </w:p>
          <w:p w14:paraId="7B399AAD" w14:textId="77777777" w:rsidR="00D620A9" w:rsidRPr="004C3CA3" w:rsidRDefault="00D620A9" w:rsidP="009B5B8E">
            <w:pPr>
              <w:pStyle w:val="Style13"/>
              <w:widowControl/>
              <w:tabs>
                <w:tab w:val="left" w:pos="619"/>
              </w:tabs>
              <w:ind w:firstLine="0"/>
              <w:jc w:val="left"/>
              <w:rPr>
                <w:rFonts w:cs="Bookman Old Style"/>
                <w:color w:val="000000"/>
                <w:sz w:val="22"/>
                <w:szCs w:val="22"/>
              </w:rPr>
            </w:pPr>
            <w:r w:rsidRPr="004C3CA3">
              <w:rPr>
                <w:rFonts w:cs="Bookman Old Style"/>
                <w:color w:val="000000"/>
                <w:sz w:val="22"/>
                <w:szCs w:val="22"/>
              </w:rPr>
              <w:t>w Grudziądzu</w:t>
            </w:r>
          </w:p>
        </w:tc>
        <w:tc>
          <w:tcPr>
            <w:tcW w:w="4531" w:type="dxa"/>
          </w:tcPr>
          <w:p w14:paraId="6BEFE56B" w14:textId="77777777" w:rsidR="00D620A9" w:rsidRPr="004C3CA3" w:rsidRDefault="00D620A9" w:rsidP="009B5B8E">
            <w:pPr>
              <w:pStyle w:val="Style13"/>
              <w:widowControl/>
              <w:tabs>
                <w:tab w:val="left" w:pos="619"/>
              </w:tabs>
              <w:ind w:firstLine="0"/>
              <w:jc w:val="left"/>
              <w:rPr>
                <w:rFonts w:cs="Bookman Old Style"/>
                <w:color w:val="000000"/>
                <w:sz w:val="22"/>
                <w:szCs w:val="22"/>
              </w:rPr>
            </w:pPr>
          </w:p>
        </w:tc>
      </w:tr>
    </w:tbl>
    <w:p w14:paraId="75EB6FDC" w14:textId="77777777" w:rsidR="00D620A9" w:rsidRDefault="00D620A9" w:rsidP="00D620A9">
      <w:pPr>
        <w:pStyle w:val="Style13"/>
        <w:widowControl/>
        <w:tabs>
          <w:tab w:val="left" w:pos="619"/>
        </w:tabs>
        <w:ind w:firstLine="0"/>
        <w:jc w:val="left"/>
        <w:rPr>
          <w:rFonts w:cs="Bookman Old Style"/>
          <w:color w:val="000000"/>
          <w:sz w:val="22"/>
          <w:szCs w:val="22"/>
        </w:rPr>
      </w:pPr>
    </w:p>
    <w:p w14:paraId="642F4008" w14:textId="77777777" w:rsidR="00D620A9" w:rsidRPr="004C3CA3" w:rsidRDefault="00D620A9" w:rsidP="00D620A9">
      <w:pPr>
        <w:pStyle w:val="Style13"/>
        <w:widowControl/>
        <w:tabs>
          <w:tab w:val="left" w:pos="619"/>
        </w:tabs>
        <w:ind w:firstLine="0"/>
        <w:jc w:val="left"/>
        <w:rPr>
          <w:rFonts w:cs="Bookman Old Style"/>
          <w:color w:val="00000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620A9" w:rsidRPr="004C3CA3" w14:paraId="33922AD9" w14:textId="77777777" w:rsidTr="009B5B8E">
        <w:trPr>
          <w:trHeight w:val="3086"/>
        </w:trPr>
        <w:tc>
          <w:tcPr>
            <w:tcW w:w="4531" w:type="dxa"/>
            <w:vAlign w:val="center"/>
          </w:tcPr>
          <w:p w14:paraId="03B86F84" w14:textId="77777777" w:rsidR="00D620A9" w:rsidRPr="004C3CA3" w:rsidRDefault="00D620A9" w:rsidP="009B5B8E">
            <w:pPr>
              <w:pStyle w:val="Style13"/>
              <w:widowControl/>
              <w:tabs>
                <w:tab w:val="left" w:pos="619"/>
              </w:tabs>
              <w:ind w:firstLine="0"/>
              <w:jc w:val="left"/>
              <w:rPr>
                <w:rStyle w:val="FontStyle40"/>
              </w:rPr>
            </w:pPr>
            <w:r w:rsidRPr="004C3CA3">
              <w:rPr>
                <w:rStyle w:val="FontStyle40"/>
              </w:rPr>
              <w:t>Powiatowy Zarząd Dróg</w:t>
            </w:r>
          </w:p>
          <w:p w14:paraId="559AD10D" w14:textId="77777777" w:rsidR="00D620A9" w:rsidRPr="004C3CA3" w:rsidRDefault="00D620A9" w:rsidP="009B5B8E">
            <w:pPr>
              <w:pStyle w:val="Style13"/>
              <w:widowControl/>
              <w:tabs>
                <w:tab w:val="left" w:pos="619"/>
              </w:tabs>
              <w:ind w:firstLine="0"/>
              <w:jc w:val="left"/>
              <w:rPr>
                <w:rStyle w:val="FontStyle40"/>
              </w:rPr>
            </w:pPr>
          </w:p>
          <w:p w14:paraId="2F52BF1C" w14:textId="77777777" w:rsidR="00D620A9" w:rsidRPr="004C3CA3" w:rsidRDefault="00D620A9" w:rsidP="009B5B8E">
            <w:pPr>
              <w:pStyle w:val="Style13"/>
              <w:widowControl/>
              <w:tabs>
                <w:tab w:val="left" w:pos="619"/>
              </w:tabs>
              <w:ind w:firstLine="0"/>
              <w:jc w:val="left"/>
              <w:rPr>
                <w:rFonts w:cs="Bookman Old Style"/>
                <w:color w:val="000000"/>
                <w:sz w:val="22"/>
                <w:szCs w:val="22"/>
              </w:rPr>
            </w:pPr>
            <w:r w:rsidRPr="004C3CA3">
              <w:rPr>
                <w:rStyle w:val="FontStyle40"/>
              </w:rPr>
              <w:t>W Grudziądzu</w:t>
            </w:r>
          </w:p>
        </w:tc>
        <w:tc>
          <w:tcPr>
            <w:tcW w:w="4531" w:type="dxa"/>
          </w:tcPr>
          <w:p w14:paraId="147A516B" w14:textId="77777777" w:rsidR="00D620A9" w:rsidRPr="004C3CA3" w:rsidRDefault="00D620A9" w:rsidP="009B5B8E">
            <w:pPr>
              <w:pStyle w:val="Style13"/>
              <w:widowControl/>
              <w:tabs>
                <w:tab w:val="left" w:pos="619"/>
              </w:tabs>
              <w:ind w:firstLine="0"/>
              <w:jc w:val="left"/>
              <w:rPr>
                <w:rFonts w:cs="Bookman Old Style"/>
                <w:color w:val="000000"/>
                <w:sz w:val="22"/>
                <w:szCs w:val="22"/>
              </w:rPr>
            </w:pPr>
          </w:p>
        </w:tc>
      </w:tr>
    </w:tbl>
    <w:p w14:paraId="09828A6C" w14:textId="77777777" w:rsidR="00D620A9" w:rsidRPr="004C3CA3" w:rsidRDefault="00D620A9" w:rsidP="00D620A9">
      <w:pPr>
        <w:pStyle w:val="Style13"/>
        <w:widowControl/>
        <w:tabs>
          <w:tab w:val="left" w:pos="619"/>
        </w:tabs>
        <w:ind w:firstLine="0"/>
        <w:jc w:val="left"/>
        <w:rPr>
          <w:rFonts w:cs="Bookman Old Style"/>
          <w:color w:val="000000"/>
          <w:sz w:val="22"/>
          <w:szCs w:val="22"/>
        </w:rPr>
      </w:pPr>
    </w:p>
    <w:p w14:paraId="7004FE90" w14:textId="77777777" w:rsidR="00D620A9" w:rsidRPr="004C3CA3" w:rsidRDefault="00D620A9" w:rsidP="00D620A9">
      <w:pPr>
        <w:pStyle w:val="Style13"/>
        <w:widowControl/>
        <w:tabs>
          <w:tab w:val="left" w:pos="619"/>
        </w:tabs>
        <w:ind w:firstLine="0"/>
        <w:jc w:val="left"/>
        <w:rPr>
          <w:rFonts w:cs="Bookman Old Style"/>
          <w:color w:val="00000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620A9" w:rsidRPr="004C3CA3" w14:paraId="7A698B2A" w14:textId="77777777" w:rsidTr="009B5B8E">
        <w:trPr>
          <w:trHeight w:val="3086"/>
        </w:trPr>
        <w:tc>
          <w:tcPr>
            <w:tcW w:w="4531" w:type="dxa"/>
            <w:vAlign w:val="center"/>
          </w:tcPr>
          <w:p w14:paraId="0AA6D666" w14:textId="77777777" w:rsidR="00D620A9" w:rsidRPr="004C3CA3" w:rsidRDefault="00D620A9" w:rsidP="009B5B8E">
            <w:pPr>
              <w:pStyle w:val="Style13"/>
              <w:widowControl/>
              <w:tabs>
                <w:tab w:val="left" w:pos="619"/>
              </w:tabs>
              <w:ind w:firstLine="0"/>
              <w:jc w:val="left"/>
              <w:rPr>
                <w:rFonts w:cs="Bookman Old Style"/>
                <w:color w:val="000000"/>
                <w:sz w:val="22"/>
                <w:szCs w:val="22"/>
              </w:rPr>
            </w:pPr>
            <w:r w:rsidRPr="004C3CA3">
              <w:rPr>
                <w:rFonts w:cs="Bookman Old Style"/>
                <w:color w:val="000000"/>
                <w:sz w:val="22"/>
                <w:szCs w:val="22"/>
              </w:rPr>
              <w:t xml:space="preserve">Starostwo Powiatowe </w:t>
            </w:r>
          </w:p>
          <w:p w14:paraId="3D7BB2BD" w14:textId="77777777" w:rsidR="00D620A9" w:rsidRPr="004C3CA3" w:rsidRDefault="00D620A9" w:rsidP="009B5B8E">
            <w:pPr>
              <w:pStyle w:val="Style13"/>
              <w:widowControl/>
              <w:tabs>
                <w:tab w:val="left" w:pos="619"/>
              </w:tabs>
              <w:ind w:firstLine="0"/>
              <w:jc w:val="left"/>
              <w:rPr>
                <w:rFonts w:cs="Bookman Old Style"/>
                <w:color w:val="000000"/>
                <w:sz w:val="22"/>
                <w:szCs w:val="22"/>
              </w:rPr>
            </w:pPr>
          </w:p>
          <w:p w14:paraId="4D84D287" w14:textId="77777777" w:rsidR="00D620A9" w:rsidRPr="004C3CA3" w:rsidRDefault="00D620A9" w:rsidP="009B5B8E">
            <w:pPr>
              <w:pStyle w:val="Style13"/>
              <w:widowControl/>
              <w:tabs>
                <w:tab w:val="left" w:pos="619"/>
              </w:tabs>
              <w:ind w:firstLine="0"/>
              <w:jc w:val="left"/>
              <w:rPr>
                <w:rFonts w:cs="Bookman Old Style"/>
                <w:color w:val="000000"/>
                <w:sz w:val="22"/>
                <w:szCs w:val="22"/>
              </w:rPr>
            </w:pPr>
            <w:r w:rsidRPr="004C3CA3">
              <w:rPr>
                <w:rFonts w:cs="Bookman Old Style"/>
                <w:color w:val="000000"/>
                <w:sz w:val="22"/>
                <w:szCs w:val="22"/>
              </w:rPr>
              <w:t>W Grudziądzu</w:t>
            </w:r>
          </w:p>
        </w:tc>
        <w:tc>
          <w:tcPr>
            <w:tcW w:w="4531" w:type="dxa"/>
          </w:tcPr>
          <w:p w14:paraId="7B8D6506" w14:textId="77777777" w:rsidR="00D620A9" w:rsidRPr="004C3CA3" w:rsidRDefault="00D620A9" w:rsidP="009B5B8E">
            <w:pPr>
              <w:pStyle w:val="Style13"/>
              <w:widowControl/>
              <w:tabs>
                <w:tab w:val="left" w:pos="619"/>
              </w:tabs>
              <w:ind w:firstLine="0"/>
              <w:jc w:val="left"/>
              <w:rPr>
                <w:rFonts w:cs="Bookman Old Style"/>
                <w:color w:val="000000"/>
                <w:sz w:val="22"/>
                <w:szCs w:val="22"/>
              </w:rPr>
            </w:pPr>
          </w:p>
        </w:tc>
      </w:tr>
    </w:tbl>
    <w:p w14:paraId="78728A8D" w14:textId="77777777" w:rsidR="00A62AE6" w:rsidRDefault="00A62AE6" w:rsidP="00923D7A">
      <w:pPr>
        <w:pStyle w:val="Akapitzlist"/>
        <w:spacing w:after="0" w:line="360" w:lineRule="auto"/>
        <w:ind w:left="284"/>
        <w:jc w:val="right"/>
        <w:rPr>
          <w:rFonts w:ascii="Bookman Old Style" w:hAnsi="Bookman Old Style"/>
          <w:sz w:val="24"/>
          <w:szCs w:val="24"/>
        </w:rPr>
      </w:pPr>
    </w:p>
    <w:sectPr w:rsidR="00A62A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84BC9"/>
    <w:multiLevelType w:val="hybridMultilevel"/>
    <w:tmpl w:val="209C52F4"/>
    <w:lvl w:ilvl="0" w:tplc="FD7296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AF49FD"/>
    <w:multiLevelType w:val="hybridMultilevel"/>
    <w:tmpl w:val="5BD42856"/>
    <w:lvl w:ilvl="0" w:tplc="7DF827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F531D3"/>
    <w:multiLevelType w:val="hybridMultilevel"/>
    <w:tmpl w:val="B608D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02F1E"/>
    <w:multiLevelType w:val="hybridMultilevel"/>
    <w:tmpl w:val="A21C8DFC"/>
    <w:lvl w:ilvl="0" w:tplc="220694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777FE5"/>
    <w:multiLevelType w:val="hybridMultilevel"/>
    <w:tmpl w:val="5BD4285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ADB"/>
    <w:rsid w:val="001B445F"/>
    <w:rsid w:val="00285566"/>
    <w:rsid w:val="0033614B"/>
    <w:rsid w:val="004444A3"/>
    <w:rsid w:val="004A009B"/>
    <w:rsid w:val="004C1EE8"/>
    <w:rsid w:val="006610C9"/>
    <w:rsid w:val="00706D9B"/>
    <w:rsid w:val="007E3F93"/>
    <w:rsid w:val="00804300"/>
    <w:rsid w:val="00814BFA"/>
    <w:rsid w:val="00827C70"/>
    <w:rsid w:val="00865ADB"/>
    <w:rsid w:val="0088409E"/>
    <w:rsid w:val="008F1313"/>
    <w:rsid w:val="00921534"/>
    <w:rsid w:val="00923D7A"/>
    <w:rsid w:val="0093118B"/>
    <w:rsid w:val="00967D93"/>
    <w:rsid w:val="009A0367"/>
    <w:rsid w:val="009A1B0B"/>
    <w:rsid w:val="00A36536"/>
    <w:rsid w:val="00A62AE6"/>
    <w:rsid w:val="00B05F6F"/>
    <w:rsid w:val="00BB155A"/>
    <w:rsid w:val="00BE5FC5"/>
    <w:rsid w:val="00D620A9"/>
    <w:rsid w:val="00DA78A5"/>
    <w:rsid w:val="00ED0F5B"/>
    <w:rsid w:val="00F6586E"/>
    <w:rsid w:val="00FC3BAF"/>
    <w:rsid w:val="00FD3A20"/>
    <w:rsid w:val="00FE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10C618"/>
  <w14:defaultImageDpi w14:val="330"/>
  <w15:chartTrackingRefBased/>
  <w15:docId w15:val="{8FC809DE-52A6-4C65-915C-7938F151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5A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A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A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A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A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A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A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A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A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A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A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A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A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A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A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A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A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A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A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A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A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A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A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A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5A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A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A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A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AD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D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11"/>
    <w:basedOn w:val="Normalny"/>
    <w:uiPriority w:val="99"/>
    <w:rsid w:val="00D620A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/>
      <w:kern w:val="0"/>
      <w:sz w:val="24"/>
      <w:szCs w:val="24"/>
      <w:lang w:eastAsia="pl-PL"/>
      <w14:ligatures w14:val="none"/>
    </w:rPr>
  </w:style>
  <w:style w:type="paragraph" w:customStyle="1" w:styleId="Style13">
    <w:name w:val="Style13"/>
    <w:basedOn w:val="Normalny"/>
    <w:uiPriority w:val="99"/>
    <w:rsid w:val="00D620A9"/>
    <w:pPr>
      <w:widowControl w:val="0"/>
      <w:autoSpaceDE w:val="0"/>
      <w:autoSpaceDN w:val="0"/>
      <w:adjustRightInd w:val="0"/>
      <w:spacing w:after="0" w:line="422" w:lineRule="exact"/>
      <w:ind w:hanging="341"/>
      <w:jc w:val="both"/>
    </w:pPr>
    <w:rPr>
      <w:rFonts w:ascii="Bookman Old Style" w:eastAsiaTheme="minorEastAsia" w:hAnsi="Bookman Old Style"/>
      <w:kern w:val="0"/>
      <w:sz w:val="24"/>
      <w:szCs w:val="24"/>
      <w:lang w:eastAsia="pl-PL"/>
      <w14:ligatures w14:val="none"/>
    </w:rPr>
  </w:style>
  <w:style w:type="character" w:customStyle="1" w:styleId="FontStyle40">
    <w:name w:val="Font Style40"/>
    <w:basedOn w:val="Domylnaczcionkaakapitu"/>
    <w:uiPriority w:val="99"/>
    <w:rsid w:val="00D620A9"/>
    <w:rPr>
      <w:rFonts w:ascii="Bookman Old Style" w:hAnsi="Bookman Old Style" w:cs="Bookman Old Style"/>
      <w:color w:val="000000"/>
      <w:sz w:val="22"/>
      <w:szCs w:val="22"/>
    </w:rPr>
  </w:style>
  <w:style w:type="character" w:customStyle="1" w:styleId="FontStyle52">
    <w:name w:val="Font Style52"/>
    <w:basedOn w:val="Domylnaczcionkaakapitu"/>
    <w:uiPriority w:val="99"/>
    <w:rsid w:val="00D620A9"/>
    <w:rPr>
      <w:rFonts w:ascii="Bookman Old Style" w:hAnsi="Bookman Old Style" w:cs="Bookman Old Style"/>
      <w:b/>
      <w:bCs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7</Pages>
  <Words>873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Leniak</dc:creator>
  <cp:keywords/>
  <dc:description/>
  <cp:lastModifiedBy>user</cp:lastModifiedBy>
  <cp:revision>10</cp:revision>
  <dcterms:created xsi:type="dcterms:W3CDTF">2026-03-29T08:46:00Z</dcterms:created>
  <dcterms:modified xsi:type="dcterms:W3CDTF">2026-04-22T05:54:00Z</dcterms:modified>
</cp:coreProperties>
</file>